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BB" w:rsidRDefault="00670FBB" w:rsidP="00E4786C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670FBB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E4786C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FF3631">
        <w:rPr>
          <w:rFonts w:eastAsia="Times New Roman" w:cs="Times New Roman"/>
          <w:sz w:val="26"/>
          <w:szCs w:val="26"/>
          <w:lang w:val="uk-UA" w:eastAsia="ru-RU"/>
        </w:rPr>
        <w:t>В.о. з</w:t>
      </w:r>
      <w:r w:rsidR="00623BC8">
        <w:rPr>
          <w:rFonts w:eastAsia="Times New Roman" w:cs="Times New Roman"/>
          <w:sz w:val="26"/>
          <w:szCs w:val="26"/>
          <w:lang w:val="uk-UA" w:eastAsia="ru-RU"/>
        </w:rPr>
        <w:t>авідувача</w:t>
      </w:r>
      <w:r w:rsidR="00E4786C">
        <w:rPr>
          <w:rFonts w:eastAsia="Times New Roman" w:cs="Times New Roman"/>
          <w:sz w:val="26"/>
          <w:szCs w:val="26"/>
          <w:lang w:val="uk-UA" w:eastAsia="ru-RU"/>
        </w:rPr>
        <w:t xml:space="preserve"> сектору комунікації </w:t>
      </w:r>
    </w:p>
    <w:p w:rsidR="00E4786C" w:rsidRDefault="00E4786C" w:rsidP="00E4786C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sz w:val="26"/>
          <w:szCs w:val="26"/>
          <w:lang w:val="uk-UA" w:eastAsia="ru-RU"/>
        </w:rPr>
        <w:t xml:space="preserve">                                                                 з громадськістю</w:t>
      </w:r>
    </w:p>
    <w:p w:rsidR="00516CD3" w:rsidRDefault="00516CD3" w:rsidP="00E4786C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sz w:val="26"/>
          <w:szCs w:val="26"/>
          <w:lang w:val="uk-UA" w:eastAsia="ru-RU"/>
        </w:rPr>
        <w:t xml:space="preserve">                                      </w:t>
      </w:r>
      <w:r w:rsidR="009D3F14">
        <w:rPr>
          <w:rFonts w:eastAsia="Times New Roman" w:cs="Times New Roman"/>
          <w:sz w:val="26"/>
          <w:szCs w:val="26"/>
          <w:lang w:val="uk-UA" w:eastAsia="ru-RU"/>
        </w:rPr>
        <w:t xml:space="preserve">                           </w:t>
      </w:r>
      <w:r w:rsidR="006610CA">
        <w:rPr>
          <w:rFonts w:eastAsia="Times New Roman" w:cs="Times New Roman"/>
          <w:sz w:val="26"/>
          <w:szCs w:val="26"/>
          <w:lang w:val="uk-UA" w:eastAsia="ru-RU"/>
        </w:rPr>
        <w:t xml:space="preserve">Ользі </w:t>
      </w:r>
      <w:proofErr w:type="spellStart"/>
      <w:r w:rsidR="006610CA">
        <w:rPr>
          <w:rFonts w:eastAsia="Times New Roman" w:cs="Times New Roman"/>
          <w:sz w:val="26"/>
          <w:szCs w:val="26"/>
          <w:lang w:val="uk-UA" w:eastAsia="ru-RU"/>
        </w:rPr>
        <w:t>Чурашевій</w:t>
      </w:r>
      <w:proofErr w:type="spellEnd"/>
    </w:p>
    <w:p w:rsidR="00E4786C" w:rsidRPr="00E4786C" w:rsidRDefault="00E4786C" w:rsidP="00E4786C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sz w:val="26"/>
          <w:szCs w:val="26"/>
          <w:lang w:val="uk-UA" w:eastAsia="ru-RU"/>
        </w:rPr>
        <w:t xml:space="preserve">                                                                 </w:t>
      </w:r>
    </w:p>
    <w:p w:rsidR="00670FBB" w:rsidRP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670FBB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</w:t>
      </w:r>
    </w:p>
    <w:p w:rsidR="00670FBB" w:rsidRP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670FBB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</w:t>
      </w:r>
      <w:r w:rsidR="00641648">
        <w:rPr>
          <w:rFonts w:eastAsia="Times New Roman" w:cs="Times New Roman"/>
          <w:sz w:val="26"/>
          <w:szCs w:val="26"/>
          <w:lang w:eastAsia="ru-RU"/>
        </w:rPr>
        <w:t xml:space="preserve">                      Начальник</w:t>
      </w:r>
      <w:r w:rsidR="00641648">
        <w:rPr>
          <w:rFonts w:eastAsia="Times New Roman" w:cs="Times New Roman"/>
          <w:sz w:val="26"/>
          <w:szCs w:val="26"/>
          <w:lang w:val="uk-UA" w:eastAsia="ru-RU"/>
        </w:rPr>
        <w:t>а</w:t>
      </w:r>
      <w:r w:rsidRPr="00670FB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sz w:val="26"/>
          <w:szCs w:val="26"/>
          <w:lang w:eastAsia="ru-RU"/>
        </w:rPr>
        <w:t>відділу</w:t>
      </w:r>
      <w:proofErr w:type="spellEnd"/>
      <w:r w:rsidRPr="00670FB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sz w:val="26"/>
          <w:szCs w:val="26"/>
          <w:lang w:eastAsia="ru-RU"/>
        </w:rPr>
        <w:t>організаційної</w:t>
      </w:r>
      <w:proofErr w:type="spellEnd"/>
    </w:p>
    <w:p w:rsidR="00670FBB" w:rsidRP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670FBB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proofErr w:type="spellStart"/>
      <w:r w:rsidRPr="00670FBB">
        <w:rPr>
          <w:rFonts w:eastAsia="Times New Roman" w:cs="Times New Roman"/>
          <w:sz w:val="26"/>
          <w:szCs w:val="26"/>
          <w:lang w:eastAsia="ru-RU"/>
        </w:rPr>
        <w:t>роботи</w:t>
      </w:r>
      <w:proofErr w:type="spellEnd"/>
      <w:r w:rsidRPr="00670FBB">
        <w:rPr>
          <w:rFonts w:eastAsia="Times New Roman" w:cs="Times New Roman"/>
          <w:sz w:val="26"/>
          <w:szCs w:val="26"/>
          <w:lang w:eastAsia="ru-RU"/>
        </w:rPr>
        <w:t xml:space="preserve">,  </w:t>
      </w:r>
      <w:proofErr w:type="spellStart"/>
      <w:r w:rsidRPr="00670FBB">
        <w:rPr>
          <w:rFonts w:eastAsia="Times New Roman" w:cs="Times New Roman"/>
          <w:sz w:val="26"/>
          <w:szCs w:val="26"/>
          <w:lang w:eastAsia="ru-RU"/>
        </w:rPr>
        <w:t>документування</w:t>
      </w:r>
      <w:proofErr w:type="spellEnd"/>
      <w:r w:rsidRPr="00670FBB">
        <w:rPr>
          <w:rFonts w:eastAsia="Times New Roman" w:cs="Times New Roman"/>
          <w:sz w:val="26"/>
          <w:szCs w:val="26"/>
          <w:lang w:eastAsia="ru-RU"/>
        </w:rPr>
        <w:t xml:space="preserve"> та</w:t>
      </w:r>
    </w:p>
    <w:p w:rsidR="00670FBB" w:rsidRP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670FBB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контролю</w:t>
      </w:r>
    </w:p>
    <w:p w:rsidR="00E4786C" w:rsidRPr="00E4786C" w:rsidRDefault="00670FBB" w:rsidP="00E4786C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670FBB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</w:t>
      </w:r>
      <w:r w:rsidR="00E4786C">
        <w:rPr>
          <w:rFonts w:eastAsia="Times New Roman" w:cs="Times New Roman"/>
          <w:sz w:val="26"/>
          <w:szCs w:val="26"/>
          <w:lang w:eastAsia="ru-RU"/>
        </w:rPr>
        <w:t xml:space="preserve">                    </w:t>
      </w:r>
      <w:r w:rsidR="00E4786C">
        <w:rPr>
          <w:rFonts w:eastAsia="Times New Roman" w:cs="Times New Roman"/>
          <w:sz w:val="26"/>
          <w:szCs w:val="26"/>
          <w:lang w:val="uk-UA" w:eastAsia="ru-RU"/>
        </w:rPr>
        <w:t xml:space="preserve">Ірини </w:t>
      </w:r>
      <w:proofErr w:type="spellStart"/>
      <w:r w:rsidR="00E4786C">
        <w:rPr>
          <w:rFonts w:eastAsia="Times New Roman" w:cs="Times New Roman"/>
          <w:sz w:val="26"/>
          <w:szCs w:val="26"/>
          <w:lang w:val="uk-UA" w:eastAsia="ru-RU"/>
        </w:rPr>
        <w:t>Васіної</w:t>
      </w:r>
      <w:proofErr w:type="spellEnd"/>
    </w:p>
    <w:p w:rsid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9944EE" w:rsidRDefault="009944EE" w:rsidP="00670FBB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670FBB" w:rsidRPr="00E82B05" w:rsidRDefault="00670FBB" w:rsidP="00E82B05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70FBB" w:rsidRP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670FBB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  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Службова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записка</w:t>
      </w:r>
    </w:p>
    <w:p w:rsidR="00670FBB" w:rsidRP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670FBB" w:rsidRP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670FBB">
        <w:rPr>
          <w:rFonts w:eastAsia="Times New Roman" w:cs="Times New Roman"/>
          <w:sz w:val="26"/>
          <w:szCs w:val="26"/>
          <w:lang w:eastAsia="ru-RU"/>
        </w:rPr>
        <w:t xml:space="preserve">З метою </w:t>
      </w:r>
      <w:proofErr w:type="spellStart"/>
      <w:r w:rsidRPr="00670FBB">
        <w:rPr>
          <w:rFonts w:eastAsia="Times New Roman" w:cs="Times New Roman"/>
          <w:sz w:val="26"/>
          <w:szCs w:val="26"/>
          <w:lang w:eastAsia="ru-RU"/>
        </w:rPr>
        <w:t>інформування</w:t>
      </w:r>
      <w:proofErr w:type="spellEnd"/>
      <w:r w:rsidRPr="00670FB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sz w:val="26"/>
          <w:szCs w:val="26"/>
          <w:lang w:eastAsia="ru-RU"/>
        </w:rPr>
        <w:t>населення</w:t>
      </w:r>
      <w:proofErr w:type="spellEnd"/>
      <w:r w:rsidRPr="00670FBB">
        <w:rPr>
          <w:rFonts w:eastAsia="Times New Roman" w:cs="Times New Roman"/>
          <w:sz w:val="26"/>
          <w:szCs w:val="26"/>
          <w:lang w:eastAsia="ru-RU"/>
        </w:rPr>
        <w:t xml:space="preserve"> про </w:t>
      </w:r>
      <w:r w:rsidR="00022981">
        <w:rPr>
          <w:rFonts w:eastAsia="Times New Roman" w:cs="Times New Roman"/>
          <w:sz w:val="26"/>
          <w:szCs w:val="26"/>
          <w:lang w:eastAsia="ru-RU"/>
        </w:rPr>
        <w:t xml:space="preserve">стан </w:t>
      </w:r>
      <w:proofErr w:type="spellStart"/>
      <w:r w:rsidR="00022981">
        <w:rPr>
          <w:rFonts w:eastAsia="Times New Roman" w:cs="Times New Roman"/>
          <w:sz w:val="26"/>
          <w:szCs w:val="26"/>
          <w:lang w:eastAsia="ru-RU"/>
        </w:rPr>
        <w:t>розгляду</w:t>
      </w:r>
      <w:proofErr w:type="spellEnd"/>
      <w:r w:rsidR="00022981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022981">
        <w:rPr>
          <w:rFonts w:eastAsia="Times New Roman" w:cs="Times New Roman"/>
          <w:sz w:val="26"/>
          <w:szCs w:val="26"/>
          <w:lang w:eastAsia="ru-RU"/>
        </w:rPr>
        <w:t>звернень</w:t>
      </w:r>
      <w:proofErr w:type="spellEnd"/>
      <w:r w:rsidR="00022981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022981">
        <w:rPr>
          <w:rFonts w:eastAsia="Times New Roman" w:cs="Times New Roman"/>
          <w:sz w:val="26"/>
          <w:szCs w:val="26"/>
          <w:lang w:eastAsia="ru-RU"/>
        </w:rPr>
        <w:t>громадян</w:t>
      </w:r>
      <w:proofErr w:type="spellEnd"/>
      <w:r w:rsidR="00022981">
        <w:rPr>
          <w:rFonts w:eastAsia="Times New Roman" w:cs="Times New Roman"/>
          <w:sz w:val="26"/>
          <w:szCs w:val="26"/>
          <w:lang w:val="uk-UA" w:eastAsia="ru-RU"/>
        </w:rPr>
        <w:t>, які над</w:t>
      </w:r>
      <w:r w:rsidR="00A97A48">
        <w:rPr>
          <w:rFonts w:eastAsia="Times New Roman" w:cs="Times New Roman"/>
          <w:sz w:val="26"/>
          <w:szCs w:val="26"/>
          <w:lang w:val="uk-UA" w:eastAsia="ru-RU"/>
        </w:rPr>
        <w:t>ійшли</w:t>
      </w:r>
      <w:r w:rsidR="00022981">
        <w:rPr>
          <w:rFonts w:eastAsia="Times New Roman" w:cs="Times New Roman"/>
          <w:sz w:val="26"/>
          <w:szCs w:val="26"/>
          <w:lang w:val="uk-UA" w:eastAsia="ru-RU"/>
        </w:rPr>
        <w:t xml:space="preserve"> до </w:t>
      </w:r>
      <w:r w:rsidR="00671A46" w:rsidRPr="00671A46">
        <w:rPr>
          <w:rFonts w:eastAsia="Times New Roman" w:cs="Times New Roman"/>
          <w:sz w:val="26"/>
          <w:szCs w:val="26"/>
          <w:lang w:val="uk-UA" w:eastAsia="ru-RU"/>
        </w:rPr>
        <w:t xml:space="preserve">Південно-Східного міжрегіонального управління Міністерства юстиції (м. </w:t>
      </w:r>
      <w:proofErr w:type="gramStart"/>
      <w:r w:rsidR="00671A46" w:rsidRPr="00671A46">
        <w:rPr>
          <w:rFonts w:eastAsia="Times New Roman" w:cs="Times New Roman"/>
          <w:sz w:val="26"/>
          <w:szCs w:val="26"/>
          <w:lang w:val="uk-UA" w:eastAsia="ru-RU"/>
        </w:rPr>
        <w:t xml:space="preserve">Дніпро)  </w:t>
      </w:r>
      <w:r w:rsidR="00022981">
        <w:rPr>
          <w:rFonts w:eastAsia="Times New Roman" w:cs="Times New Roman"/>
          <w:sz w:val="26"/>
          <w:szCs w:val="26"/>
          <w:lang w:val="uk-UA" w:eastAsia="ru-RU"/>
        </w:rPr>
        <w:t>надаємо</w:t>
      </w:r>
      <w:proofErr w:type="gramEnd"/>
      <w:r w:rsidR="00022981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670FBB">
        <w:rPr>
          <w:rFonts w:eastAsia="Times New Roman" w:cs="Times New Roman"/>
          <w:sz w:val="26"/>
          <w:szCs w:val="26"/>
          <w:lang w:eastAsia="ru-RU"/>
        </w:rPr>
        <w:t>наступну</w:t>
      </w:r>
      <w:proofErr w:type="spellEnd"/>
      <w:r w:rsidRPr="00670FBB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2981">
        <w:rPr>
          <w:rFonts w:eastAsia="Times New Roman" w:cs="Times New Roman"/>
          <w:sz w:val="26"/>
          <w:szCs w:val="26"/>
          <w:lang w:eastAsia="ru-RU"/>
        </w:rPr>
        <w:t>інформацію</w:t>
      </w:r>
      <w:proofErr w:type="spellEnd"/>
      <w:r w:rsidRPr="0002298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22981">
        <w:rPr>
          <w:rFonts w:eastAsia="Times New Roman" w:cs="Times New Roman"/>
          <w:sz w:val="26"/>
          <w:szCs w:val="26"/>
          <w:lang w:val="uk-UA" w:eastAsia="ru-RU"/>
        </w:rPr>
        <w:t xml:space="preserve">для розміщення </w:t>
      </w:r>
      <w:r w:rsidR="00022981" w:rsidRPr="00022981">
        <w:rPr>
          <w:rFonts w:eastAsia="Times New Roman" w:cs="Times New Roman"/>
          <w:sz w:val="26"/>
          <w:szCs w:val="26"/>
          <w:lang w:val="uk-UA" w:eastAsia="ru-RU"/>
        </w:rPr>
        <w:t>на веб-сайті</w:t>
      </w:r>
    </w:p>
    <w:p w:rsidR="00670FBB" w:rsidRPr="00E82B05" w:rsidRDefault="00670FBB" w:rsidP="00E82B05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9944EE" w:rsidRPr="009944EE" w:rsidRDefault="009944EE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70FBB" w:rsidRPr="00670FBB" w:rsidRDefault="00670FBB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Узагальнення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за результатами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розгляду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звернень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громадян</w:t>
      </w:r>
      <w:proofErr w:type="spellEnd"/>
    </w:p>
    <w:p w:rsidR="00670FBB" w:rsidRDefault="00022981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sz w:val="26"/>
          <w:szCs w:val="26"/>
          <w:lang w:val="uk-UA" w:eastAsia="ru-RU"/>
        </w:rPr>
        <w:t xml:space="preserve">за </w:t>
      </w:r>
      <w:r w:rsidR="00F51D86">
        <w:rPr>
          <w:rFonts w:eastAsia="Times New Roman" w:cs="Times New Roman"/>
          <w:b/>
          <w:sz w:val="26"/>
          <w:szCs w:val="26"/>
          <w:lang w:val="uk-UA" w:eastAsia="ru-RU"/>
        </w:rPr>
        <w:t>9 місяців</w:t>
      </w:r>
      <w:r w:rsidR="00FB7B0E">
        <w:rPr>
          <w:rFonts w:eastAsia="Times New Roman" w:cs="Times New Roman"/>
          <w:b/>
          <w:sz w:val="26"/>
          <w:szCs w:val="26"/>
          <w:lang w:val="uk-UA" w:eastAsia="ru-RU"/>
        </w:rPr>
        <w:t xml:space="preserve"> </w:t>
      </w:r>
      <w:r w:rsidR="00F51D86">
        <w:rPr>
          <w:rFonts w:eastAsia="Times New Roman" w:cs="Times New Roman"/>
          <w:b/>
          <w:sz w:val="26"/>
          <w:szCs w:val="26"/>
          <w:lang w:val="uk-UA" w:eastAsia="ru-RU"/>
        </w:rPr>
        <w:t>2022</w:t>
      </w:r>
      <w:r w:rsidR="00C00BAA">
        <w:rPr>
          <w:rFonts w:eastAsia="Times New Roman" w:cs="Times New Roman"/>
          <w:b/>
          <w:sz w:val="26"/>
          <w:szCs w:val="26"/>
          <w:lang w:val="uk-UA" w:eastAsia="ru-RU"/>
        </w:rPr>
        <w:t xml:space="preserve"> року</w:t>
      </w:r>
    </w:p>
    <w:p w:rsidR="00810192" w:rsidRDefault="00810192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F51D86" w:rsidRDefault="00BD7320" w:rsidP="00F51D86">
      <w:pPr>
        <w:ind w:firstLine="709"/>
        <w:jc w:val="both"/>
        <w:rPr>
          <w:sz w:val="26"/>
          <w:szCs w:val="26"/>
          <w:lang w:val="uk-UA"/>
        </w:rPr>
      </w:pP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Відповідно до статистичної інформації, враховуючи різні місця </w:t>
      </w:r>
      <w:r w:rsidR="0039607D">
        <w:rPr>
          <w:rFonts w:eastAsia="PMingLiU" w:cs="Times New Roman"/>
          <w:sz w:val="28"/>
          <w:szCs w:val="28"/>
          <w:lang w:val="uk-UA" w:eastAsia="zh-TW"/>
        </w:rPr>
        <w:t xml:space="preserve">реєстрації, </w:t>
      </w:r>
      <w:r w:rsidR="00F51D86">
        <w:rPr>
          <w:sz w:val="26"/>
          <w:szCs w:val="26"/>
          <w:lang w:val="uk-UA"/>
        </w:rPr>
        <w:t>п</w:t>
      </w:r>
      <w:r w:rsidR="00F51D86" w:rsidRPr="004F60EE">
        <w:rPr>
          <w:sz w:val="26"/>
          <w:szCs w:val="26"/>
          <w:lang w:val="uk-UA"/>
        </w:rPr>
        <w:t xml:space="preserve">ротягом 9 місяців 2022 року до Південно-Східного міжрегіонального управління  Міністерства юстиції (м. Дніпро)  </w:t>
      </w:r>
      <w:r w:rsidR="00F51D86" w:rsidRPr="004F60EE">
        <w:rPr>
          <w:i/>
          <w:sz w:val="26"/>
          <w:szCs w:val="26"/>
          <w:u w:val="single"/>
          <w:lang w:val="uk-UA"/>
        </w:rPr>
        <w:t>надійшло</w:t>
      </w:r>
      <w:r w:rsidR="00F51D86" w:rsidRPr="004F60EE">
        <w:rPr>
          <w:sz w:val="26"/>
          <w:szCs w:val="26"/>
          <w:lang w:val="uk-UA"/>
        </w:rPr>
        <w:t xml:space="preserve"> </w:t>
      </w:r>
      <w:r w:rsidR="00F51D86" w:rsidRPr="004F60EE">
        <w:rPr>
          <w:b/>
          <w:sz w:val="26"/>
          <w:szCs w:val="26"/>
          <w:lang w:val="uk-UA"/>
        </w:rPr>
        <w:t>3740</w:t>
      </w:r>
      <w:r w:rsidR="00F51D86" w:rsidRPr="004F60EE">
        <w:rPr>
          <w:sz w:val="26"/>
          <w:szCs w:val="26"/>
          <w:lang w:val="uk-UA"/>
        </w:rPr>
        <w:t xml:space="preserve"> (за 9 місяців 2021 року – 5498) звернень громадян, з них:  </w:t>
      </w:r>
      <w:r w:rsidR="00F51D86" w:rsidRPr="004F60EE">
        <w:rPr>
          <w:b/>
          <w:sz w:val="26"/>
          <w:szCs w:val="26"/>
          <w:lang w:val="uk-UA"/>
        </w:rPr>
        <w:t>2200</w:t>
      </w:r>
      <w:r w:rsidR="00F51D86" w:rsidRPr="004F60EE">
        <w:rPr>
          <w:sz w:val="26"/>
          <w:szCs w:val="26"/>
          <w:lang w:val="uk-UA"/>
        </w:rPr>
        <w:t xml:space="preserve"> (за 9 місяців 2021 року – 3394) </w:t>
      </w:r>
      <w:r w:rsidR="00F51D86">
        <w:rPr>
          <w:sz w:val="26"/>
          <w:szCs w:val="26"/>
          <w:lang w:val="uk-UA"/>
        </w:rPr>
        <w:t>звернень</w:t>
      </w:r>
      <w:r w:rsidR="00F51D86" w:rsidRPr="004F60EE">
        <w:rPr>
          <w:sz w:val="26"/>
          <w:szCs w:val="26"/>
          <w:lang w:val="uk-UA"/>
        </w:rPr>
        <w:t xml:space="preserve"> знаходяться на розгляді у Південно-Східному міжрегіональному управлінні Міністерства юстиції  (м. Дніпро), що діє у Дніпропетровській області, </w:t>
      </w:r>
      <w:r w:rsidR="00F51D86" w:rsidRPr="004F60EE">
        <w:rPr>
          <w:b/>
          <w:sz w:val="26"/>
          <w:szCs w:val="26"/>
          <w:lang w:val="uk-UA"/>
        </w:rPr>
        <w:t>813</w:t>
      </w:r>
      <w:r w:rsidR="00F51D86" w:rsidRPr="004F60EE">
        <w:rPr>
          <w:sz w:val="26"/>
          <w:szCs w:val="26"/>
          <w:lang w:val="uk-UA"/>
        </w:rPr>
        <w:t xml:space="preserve"> (за 9 місяців 2021 року – 1138) звернень знаходяться на розгляді у Південно-Східному міжрегіональному управлінні Міністерства </w:t>
      </w:r>
      <w:proofErr w:type="spellStart"/>
      <w:r w:rsidR="00F51D86" w:rsidRPr="004F60EE">
        <w:rPr>
          <w:sz w:val="26"/>
          <w:szCs w:val="26"/>
          <w:lang w:val="uk-UA"/>
        </w:rPr>
        <w:t>юстиці</w:t>
      </w:r>
      <w:proofErr w:type="spellEnd"/>
      <w:r w:rsidR="00F51D86" w:rsidRPr="004F60EE">
        <w:rPr>
          <w:sz w:val="26"/>
          <w:szCs w:val="26"/>
          <w:lang w:val="uk-UA"/>
        </w:rPr>
        <w:t xml:space="preserve"> (м. Дніпро), що діє у Запорізькій області  та </w:t>
      </w:r>
      <w:r w:rsidR="00F51D86" w:rsidRPr="004F60EE">
        <w:rPr>
          <w:b/>
          <w:sz w:val="26"/>
          <w:szCs w:val="26"/>
          <w:lang w:val="uk-UA"/>
        </w:rPr>
        <w:t>727</w:t>
      </w:r>
      <w:r w:rsidR="00F51D86" w:rsidRPr="004F60EE">
        <w:rPr>
          <w:sz w:val="26"/>
          <w:szCs w:val="26"/>
          <w:lang w:val="uk-UA"/>
        </w:rPr>
        <w:t xml:space="preserve"> (за 9 місяців 2021 року – 966) звернень громадян у Південно-Східному міжрегіональному управлінні Міністерства юстиції (м. Дніпро), що діє у  Кіровоградській області. </w:t>
      </w:r>
    </w:p>
    <w:p w:rsidR="009944EE" w:rsidRPr="00904044" w:rsidRDefault="00F51D86" w:rsidP="00F51D86">
      <w:pPr>
        <w:spacing w:after="0" w:line="240" w:lineRule="auto"/>
        <w:jc w:val="both"/>
        <w:rPr>
          <w:rFonts w:eastAsia="PMingLiU" w:cs="Times New Roman"/>
          <w:sz w:val="28"/>
          <w:szCs w:val="28"/>
          <w:lang w:val="uk-UA" w:eastAsia="zh-TW"/>
        </w:rPr>
      </w:pPr>
      <w:r>
        <w:rPr>
          <w:rFonts w:eastAsia="PMingLiU" w:cs="Times New Roman"/>
          <w:sz w:val="28"/>
          <w:szCs w:val="28"/>
          <w:lang w:val="uk-UA" w:eastAsia="zh-TW"/>
        </w:rPr>
        <w:t xml:space="preserve">           </w:t>
      </w:r>
      <w:r w:rsidR="00BD7320" w:rsidRPr="00BD7320">
        <w:rPr>
          <w:rFonts w:eastAsia="PMingLiU" w:cs="Times New Roman"/>
          <w:sz w:val="28"/>
          <w:szCs w:val="28"/>
          <w:lang w:val="uk-UA" w:eastAsia="zh-TW"/>
        </w:rPr>
        <w:t xml:space="preserve">На «Урядову гарячу </w:t>
      </w:r>
      <w:r w:rsidR="00966A7C">
        <w:rPr>
          <w:rFonts w:eastAsia="PMingLiU" w:cs="Times New Roman"/>
          <w:sz w:val="28"/>
          <w:szCs w:val="28"/>
          <w:lang w:val="uk-UA" w:eastAsia="zh-TW"/>
        </w:rPr>
        <w:t>лінію» надійшло (</w:t>
      </w:r>
      <w:r w:rsidR="00966A7C" w:rsidRPr="00966A7C">
        <w:rPr>
          <w:rFonts w:eastAsia="PMingLiU" w:cs="Times New Roman"/>
          <w:sz w:val="28"/>
          <w:szCs w:val="28"/>
          <w:lang w:val="uk-UA" w:eastAsia="zh-TW"/>
        </w:rPr>
        <w:t xml:space="preserve">за 9 місяців 2021 року </w:t>
      </w:r>
      <w:r w:rsidR="00BD7320" w:rsidRPr="00BD7320">
        <w:rPr>
          <w:rFonts w:eastAsia="PMingLiU" w:cs="Times New Roman"/>
          <w:sz w:val="28"/>
          <w:szCs w:val="28"/>
          <w:lang w:val="uk-UA" w:eastAsia="zh-TW"/>
        </w:rPr>
        <w:t>–</w:t>
      </w:r>
      <w:r w:rsidR="00966A7C">
        <w:rPr>
          <w:rFonts w:eastAsia="PMingLiU" w:cs="Times New Roman"/>
          <w:b/>
          <w:sz w:val="28"/>
          <w:szCs w:val="28"/>
          <w:lang w:val="uk-UA" w:eastAsia="zh-TW"/>
        </w:rPr>
        <w:t>2957</w:t>
      </w:r>
      <w:r w:rsidR="00BD7320" w:rsidRPr="00BD7320">
        <w:rPr>
          <w:rFonts w:eastAsia="PMingLiU" w:cs="Times New Roman"/>
          <w:b/>
          <w:sz w:val="28"/>
          <w:szCs w:val="28"/>
          <w:lang w:val="uk-UA" w:eastAsia="zh-TW"/>
        </w:rPr>
        <w:t xml:space="preserve">) </w:t>
      </w:r>
      <w:r>
        <w:rPr>
          <w:rFonts w:eastAsia="PMingLiU" w:cs="Times New Roman"/>
          <w:b/>
          <w:sz w:val="28"/>
          <w:szCs w:val="28"/>
          <w:lang w:val="uk-UA" w:eastAsia="zh-TW"/>
        </w:rPr>
        <w:t>1538</w:t>
      </w:r>
      <w:r w:rsidR="00966A7C">
        <w:rPr>
          <w:rFonts w:eastAsia="PMingLiU" w:cs="Times New Roman"/>
          <w:sz w:val="28"/>
          <w:szCs w:val="28"/>
          <w:lang w:val="uk-UA" w:eastAsia="zh-TW"/>
        </w:rPr>
        <w:t xml:space="preserve"> звернень</w:t>
      </w:r>
      <w:r w:rsidR="00BD7320" w:rsidRPr="00BD7320">
        <w:rPr>
          <w:rFonts w:eastAsia="PMingLiU" w:cs="Times New Roman"/>
          <w:sz w:val="28"/>
          <w:szCs w:val="28"/>
          <w:lang w:val="uk-UA" w:eastAsia="zh-TW"/>
        </w:rPr>
        <w:t>, з них: до Південно-Східного міжрегіонального управління Міністерства юстиції (м. Дніпро), що діє у Дніпропетров</w:t>
      </w:r>
      <w:r>
        <w:rPr>
          <w:rFonts w:eastAsia="PMingLiU" w:cs="Times New Roman"/>
          <w:sz w:val="28"/>
          <w:szCs w:val="28"/>
          <w:lang w:val="uk-UA" w:eastAsia="zh-TW"/>
        </w:rPr>
        <w:t>ській області – (за 9 місяців 2021</w:t>
      </w:r>
      <w:r w:rsidR="00BD7320" w:rsidRPr="00BD7320">
        <w:rPr>
          <w:rFonts w:eastAsia="PMingLiU" w:cs="Times New Roman"/>
          <w:sz w:val="28"/>
          <w:szCs w:val="28"/>
          <w:lang w:val="uk-UA" w:eastAsia="zh-TW"/>
        </w:rPr>
        <w:t xml:space="preserve"> року – </w:t>
      </w:r>
      <w:r>
        <w:rPr>
          <w:rFonts w:eastAsia="PMingLiU" w:cs="Times New Roman"/>
          <w:b/>
          <w:sz w:val="28"/>
          <w:szCs w:val="28"/>
          <w:lang w:val="uk-UA" w:eastAsia="zh-TW"/>
        </w:rPr>
        <w:t>1882</w:t>
      </w:r>
      <w:r w:rsidR="00BD7320" w:rsidRPr="00BD7320">
        <w:rPr>
          <w:rFonts w:eastAsia="PMingLiU" w:cs="Times New Roman"/>
          <w:b/>
          <w:sz w:val="28"/>
          <w:szCs w:val="28"/>
          <w:lang w:val="uk-UA" w:eastAsia="zh-TW"/>
        </w:rPr>
        <w:t xml:space="preserve">) </w:t>
      </w:r>
      <w:r>
        <w:rPr>
          <w:rFonts w:eastAsia="PMingLiU" w:cs="Times New Roman"/>
          <w:b/>
          <w:sz w:val="28"/>
          <w:szCs w:val="28"/>
          <w:lang w:val="uk-UA" w:eastAsia="zh-TW"/>
        </w:rPr>
        <w:t>1060</w:t>
      </w:r>
      <w:r w:rsidR="00BD7320" w:rsidRPr="00BD7320">
        <w:rPr>
          <w:rFonts w:eastAsia="PMingLiU" w:cs="Times New Roman"/>
          <w:sz w:val="28"/>
          <w:szCs w:val="28"/>
          <w:lang w:val="uk-UA" w:eastAsia="zh-TW"/>
        </w:rPr>
        <w:t>; до Південно-Східного   міжрегіонального управління Міністерства юстиції (м. Дніпро), що діє у Запорізькій області – (</w:t>
      </w:r>
      <w:r>
        <w:rPr>
          <w:rFonts w:eastAsia="PMingLiU" w:cs="Times New Roman"/>
          <w:sz w:val="28"/>
          <w:szCs w:val="28"/>
          <w:lang w:val="uk-UA" w:eastAsia="zh-TW"/>
        </w:rPr>
        <w:t>за 9 місяців 2021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 року – </w:t>
      </w:r>
      <w:r>
        <w:rPr>
          <w:rFonts w:eastAsia="PMingLiU" w:cs="Times New Roman"/>
          <w:b/>
          <w:sz w:val="28"/>
          <w:szCs w:val="28"/>
          <w:lang w:val="uk-UA" w:eastAsia="zh-TW"/>
        </w:rPr>
        <w:t>618</w:t>
      </w:r>
      <w:r w:rsidR="00BD7320" w:rsidRPr="00BD7320">
        <w:rPr>
          <w:rFonts w:eastAsia="PMingLiU" w:cs="Times New Roman"/>
          <w:b/>
          <w:sz w:val="28"/>
          <w:szCs w:val="28"/>
          <w:lang w:val="uk-UA" w:eastAsia="zh-TW"/>
        </w:rPr>
        <w:t xml:space="preserve">) </w:t>
      </w:r>
      <w:r>
        <w:rPr>
          <w:rFonts w:eastAsia="PMingLiU" w:cs="Times New Roman"/>
          <w:b/>
          <w:sz w:val="28"/>
          <w:szCs w:val="28"/>
          <w:lang w:val="uk-UA" w:eastAsia="zh-TW"/>
        </w:rPr>
        <w:t>259</w:t>
      </w:r>
      <w:r w:rsidR="00BD7320" w:rsidRPr="00BD7320">
        <w:rPr>
          <w:rFonts w:eastAsia="PMingLiU" w:cs="Times New Roman"/>
          <w:sz w:val="28"/>
          <w:szCs w:val="28"/>
          <w:lang w:val="uk-UA" w:eastAsia="zh-TW"/>
        </w:rPr>
        <w:t>; до Південно-Східного  міжрегіонального  управління Міністерства юстиції (м. Дніпро), що діє у Кіровоградській  області – (</w:t>
      </w:r>
      <w:r>
        <w:rPr>
          <w:rFonts w:eastAsia="PMingLiU" w:cs="Times New Roman"/>
          <w:sz w:val="28"/>
          <w:szCs w:val="28"/>
          <w:lang w:val="uk-UA" w:eastAsia="zh-TW"/>
        </w:rPr>
        <w:t>за 9 місяців 2021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 року – </w:t>
      </w:r>
      <w:r>
        <w:rPr>
          <w:rFonts w:eastAsia="PMingLiU" w:cs="Times New Roman"/>
          <w:b/>
          <w:sz w:val="28"/>
          <w:szCs w:val="28"/>
          <w:lang w:val="uk-UA" w:eastAsia="zh-TW"/>
        </w:rPr>
        <w:t>457</w:t>
      </w:r>
      <w:r w:rsidR="00BD7320" w:rsidRPr="00BD7320">
        <w:rPr>
          <w:rFonts w:eastAsia="PMingLiU" w:cs="Times New Roman"/>
          <w:b/>
          <w:sz w:val="28"/>
          <w:szCs w:val="28"/>
          <w:lang w:val="uk-UA" w:eastAsia="zh-TW"/>
        </w:rPr>
        <w:t xml:space="preserve">) </w:t>
      </w:r>
      <w:r>
        <w:rPr>
          <w:rFonts w:eastAsia="PMingLiU" w:cs="Times New Roman"/>
          <w:b/>
          <w:sz w:val="28"/>
          <w:szCs w:val="28"/>
          <w:lang w:val="uk-UA" w:eastAsia="zh-TW"/>
        </w:rPr>
        <w:t>219</w:t>
      </w:r>
      <w:r w:rsidR="00BD7320" w:rsidRPr="00BD7320">
        <w:rPr>
          <w:rFonts w:eastAsia="PMingLiU" w:cs="Times New Roman"/>
          <w:sz w:val="28"/>
          <w:szCs w:val="28"/>
          <w:lang w:val="uk-UA" w:eastAsia="zh-TW"/>
        </w:rPr>
        <w:t>.</w:t>
      </w:r>
    </w:p>
    <w:p w:rsidR="00241767" w:rsidRDefault="00B56B82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val="en-US"/>
        </w:rPr>
        <w:lastRenderedPageBreak/>
        <w:drawing>
          <wp:inline distT="0" distB="0" distL="0" distR="0" wp14:anchorId="4530AA9D" wp14:editId="72CD2F05">
            <wp:extent cx="5000625" cy="38957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966A7C">
        <w:rPr>
          <w:noProof/>
        </w:rPr>
        <w:t xml:space="preserve"> </w:t>
      </w:r>
      <w:r>
        <w:rPr>
          <w:noProof/>
          <w:lang w:val="en-US"/>
        </w:rPr>
        <w:drawing>
          <wp:inline distT="0" distB="0" distL="0" distR="0" wp14:anchorId="09892715" wp14:editId="68EF8A0B">
            <wp:extent cx="5940425" cy="3592830"/>
            <wp:effectExtent l="0" t="0" r="3175" b="762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0B42" w:rsidRDefault="008A0B42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E04A5" w:rsidRDefault="008E04A5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C3C7F" w:rsidRPr="006C3C7F" w:rsidRDefault="00996244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sz w:val="26"/>
          <w:szCs w:val="26"/>
          <w:lang w:val="uk-UA" w:eastAsia="ru-RU"/>
        </w:rPr>
        <w:t xml:space="preserve">            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Отже, до </w:t>
      </w:r>
      <w:r w:rsidR="006C3C7F" w:rsidRPr="006C3C7F">
        <w:rPr>
          <w:rFonts w:eastAsia="Times New Roman" w:cs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</w:p>
    <w:p w:rsidR="006C3C7F" w:rsidRPr="006C3C7F" w:rsidRDefault="00F51D86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2200</w:t>
      </w:r>
      <w:r w:rsidR="006A75D6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звернень 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знаходя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ться на розгляді у Південно-Східному міжрегіональному управлінні Міністерства юстиції (м. Дніпро)</w:t>
      </w:r>
      <w:r w:rsidR="006C3C7F" w:rsidRPr="006C3C7F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>,</w:t>
      </w:r>
      <w:r w:rsidR="009D3F14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 xml:space="preserve"> </w:t>
      </w:r>
      <w:r w:rsidR="009D3F14" w:rsidRPr="009D3F14">
        <w:rPr>
          <w:rFonts w:eastAsia="Times New Roman" w:cs="Times New Roman"/>
          <w:sz w:val="26"/>
          <w:szCs w:val="26"/>
          <w:lang w:val="uk-UA" w:eastAsia="ru-RU"/>
        </w:rPr>
        <w:t xml:space="preserve">що діє у </w:t>
      </w:r>
      <w:r w:rsidR="009D3F14" w:rsidRPr="009D3F14">
        <w:rPr>
          <w:rFonts w:eastAsia="Times New Roman" w:cs="Times New Roman"/>
          <w:sz w:val="26"/>
          <w:szCs w:val="26"/>
          <w:lang w:val="uk-UA" w:eastAsia="ru-RU"/>
        </w:rPr>
        <w:lastRenderedPageBreak/>
        <w:t xml:space="preserve">Дніпропетровській області </w:t>
      </w:r>
      <w:r w:rsidR="006C3C7F" w:rsidRPr="009D3F14">
        <w:rPr>
          <w:rFonts w:eastAsia="Times New Roman" w:cs="Times New Roman"/>
          <w:sz w:val="26"/>
          <w:szCs w:val="26"/>
          <w:lang w:val="uk-UA" w:eastAsia="ru-RU"/>
        </w:rPr>
        <w:t xml:space="preserve"> а</w:t>
      </w:r>
      <w:r w:rsidR="00966A7C">
        <w:rPr>
          <w:rFonts w:eastAsia="Times New Roman" w:cs="Times New Roman"/>
          <w:sz w:val="26"/>
          <w:szCs w:val="26"/>
          <w:lang w:val="uk-UA" w:eastAsia="ru-RU"/>
        </w:rPr>
        <w:t xml:space="preserve"> за аналогічний період 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-  </w:t>
      </w:r>
      <w:r>
        <w:rPr>
          <w:rFonts w:eastAsia="Times New Roman" w:cs="Times New Roman"/>
          <w:sz w:val="26"/>
          <w:szCs w:val="26"/>
          <w:lang w:val="uk-UA" w:eastAsia="ru-RU"/>
        </w:rPr>
        <w:t>3394</w:t>
      </w:r>
      <w:r w:rsidR="006E5FC2">
        <w:rPr>
          <w:rFonts w:eastAsia="Times New Roman" w:cs="Times New Roman"/>
          <w:sz w:val="26"/>
          <w:szCs w:val="26"/>
          <w:lang w:val="uk-UA" w:eastAsia="ru-RU"/>
        </w:rPr>
        <w:t xml:space="preserve"> звернення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громадян, що на 119</w:t>
      </w:r>
      <w:r w:rsidR="00AB3A21">
        <w:rPr>
          <w:rFonts w:eastAsia="Times New Roman" w:cs="Times New Roman"/>
          <w:sz w:val="26"/>
          <w:szCs w:val="26"/>
          <w:lang w:val="uk-UA" w:eastAsia="ru-RU"/>
        </w:rPr>
        <w:t>4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E43230">
        <w:rPr>
          <w:rFonts w:eastAsia="Times New Roman" w:cs="Times New Roman"/>
          <w:sz w:val="26"/>
          <w:szCs w:val="26"/>
          <w:lang w:val="uk-UA" w:eastAsia="ru-RU"/>
        </w:rPr>
        <w:t>звернення</w:t>
      </w:r>
      <w:r w:rsidR="00AB3A21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966A7C">
        <w:rPr>
          <w:rFonts w:eastAsia="Times New Roman" w:cs="Times New Roman"/>
          <w:sz w:val="26"/>
          <w:szCs w:val="26"/>
          <w:lang w:val="uk-UA" w:eastAsia="ru-RU"/>
        </w:rPr>
        <w:t>мен</w:t>
      </w:r>
      <w:r>
        <w:rPr>
          <w:rFonts w:eastAsia="Times New Roman" w:cs="Times New Roman"/>
          <w:sz w:val="26"/>
          <w:szCs w:val="26"/>
          <w:lang w:val="uk-UA" w:eastAsia="ru-RU"/>
        </w:rPr>
        <w:t>ше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Pr="006C3C7F" w:rsidRDefault="00F51D86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813</w:t>
      </w:r>
      <w:r w:rsidR="00966A7C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звернень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надійшли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на розгляд до Південно-Східного міжрегіонального управління Міністерства юстиції, що діє у Запорізькій області</w:t>
      </w:r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966A7C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року  - </w:t>
      </w:r>
      <w:r>
        <w:rPr>
          <w:rFonts w:eastAsia="Times New Roman" w:cs="Times New Roman"/>
          <w:sz w:val="26"/>
          <w:szCs w:val="26"/>
          <w:lang w:val="uk-UA" w:eastAsia="ru-RU"/>
        </w:rPr>
        <w:t>1138</w:t>
      </w:r>
      <w:r w:rsidR="00BD7320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звернень громадян, що на </w:t>
      </w:r>
      <w:r>
        <w:rPr>
          <w:rFonts w:eastAsia="Times New Roman" w:cs="Times New Roman"/>
          <w:sz w:val="26"/>
          <w:szCs w:val="26"/>
          <w:lang w:val="uk-UA" w:eastAsia="ru-RU"/>
        </w:rPr>
        <w:t>326</w:t>
      </w:r>
      <w:r w:rsidR="00AB3A21">
        <w:rPr>
          <w:rFonts w:eastAsia="Times New Roman" w:cs="Times New Roman"/>
          <w:sz w:val="26"/>
          <w:szCs w:val="26"/>
          <w:lang w:val="uk-UA" w:eastAsia="ru-RU"/>
        </w:rPr>
        <w:t xml:space="preserve"> звернень</w:t>
      </w:r>
      <w:r w:rsidR="00523515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966A7C">
        <w:rPr>
          <w:rFonts w:eastAsia="Times New Roman" w:cs="Times New Roman"/>
          <w:sz w:val="26"/>
          <w:szCs w:val="26"/>
          <w:lang w:val="uk-UA" w:eastAsia="ru-RU"/>
        </w:rPr>
        <w:t>мен</w:t>
      </w:r>
      <w:r>
        <w:rPr>
          <w:rFonts w:eastAsia="Times New Roman" w:cs="Times New Roman"/>
          <w:sz w:val="26"/>
          <w:szCs w:val="26"/>
          <w:lang w:val="uk-UA" w:eastAsia="ru-RU"/>
        </w:rPr>
        <w:t>ше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Pr="006C3C7F" w:rsidRDefault="00F51D86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727</w:t>
      </w:r>
      <w:r w:rsidR="00393951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звернень</w:t>
      </w:r>
      <w:bookmarkStart w:id="0" w:name="_GoBack"/>
      <w:bookmarkEnd w:id="0"/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знаходя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ться на розгляді у Південно-Східному міжрегіональному управлінні Міністерства юстиції, що діє у Кіровоградській області </w:t>
      </w:r>
      <w:proofErr w:type="spellStart"/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області</w:t>
      </w:r>
      <w:proofErr w:type="spellEnd"/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966A7C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–</w:t>
      </w:r>
      <w:r w:rsidR="00775742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>
        <w:rPr>
          <w:rFonts w:eastAsia="Times New Roman" w:cs="Times New Roman"/>
          <w:sz w:val="26"/>
          <w:szCs w:val="26"/>
          <w:lang w:val="uk-UA" w:eastAsia="ru-RU"/>
        </w:rPr>
        <w:t>966</w:t>
      </w:r>
      <w:r w:rsidR="00E728C8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звернень громадян, що на  </w:t>
      </w:r>
      <w:r>
        <w:rPr>
          <w:rFonts w:eastAsia="Times New Roman" w:cs="Times New Roman"/>
          <w:sz w:val="26"/>
          <w:szCs w:val="26"/>
          <w:lang w:val="uk-UA" w:eastAsia="ru-RU"/>
        </w:rPr>
        <w:t>239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звернень  менше.</w:t>
      </w:r>
    </w:p>
    <w:p w:rsidR="009D3F14" w:rsidRPr="006C3C7F" w:rsidRDefault="009D3F14" w:rsidP="003933EC">
      <w:pPr>
        <w:spacing w:after="0" w:line="240" w:lineRule="auto"/>
        <w:jc w:val="both"/>
        <w:rPr>
          <w:rFonts w:eastAsia="PMingLiU" w:cs="Times New Roman"/>
          <w:bCs/>
          <w:sz w:val="26"/>
          <w:szCs w:val="26"/>
          <w:lang w:val="uk-UA" w:eastAsia="zh-TW"/>
        </w:rPr>
      </w:pPr>
    </w:p>
    <w:p w:rsidR="00904044" w:rsidRDefault="00904044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</w:p>
    <w:p w:rsidR="00904044" w:rsidRDefault="00904044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>Начальник відділу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>організаційної роботи,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 xml:space="preserve">документування та контролю                         </w:t>
      </w:r>
      <w:r>
        <w:rPr>
          <w:rFonts w:eastAsia="PMingLiU" w:cs="Times New Roman"/>
          <w:sz w:val="26"/>
          <w:szCs w:val="26"/>
          <w:lang w:val="uk-UA" w:eastAsia="zh-TW"/>
        </w:rPr>
        <w:t xml:space="preserve">         </w:t>
      </w:r>
      <w:r>
        <w:rPr>
          <w:rFonts w:eastAsia="PMingLiU" w:cs="Times New Roman"/>
          <w:sz w:val="26"/>
          <w:szCs w:val="26"/>
          <w:lang w:val="uk-UA" w:eastAsia="zh-TW"/>
        </w:rPr>
        <w:tab/>
      </w:r>
      <w:r w:rsidR="002364F2">
        <w:rPr>
          <w:rFonts w:eastAsia="PMingLiU" w:cs="Times New Roman"/>
          <w:sz w:val="26"/>
          <w:szCs w:val="26"/>
          <w:lang w:val="uk-UA" w:eastAsia="zh-TW"/>
        </w:rPr>
        <w:t>Ірина ВАСІНА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>Погоджено</w:t>
      </w:r>
    </w:p>
    <w:p w:rsidR="00670FBB" w:rsidRPr="00670FBB" w:rsidRDefault="00F51D86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>
        <w:rPr>
          <w:rFonts w:eastAsia="PMingLiU" w:cs="Times New Roman"/>
          <w:sz w:val="26"/>
          <w:szCs w:val="26"/>
          <w:lang w:val="uk-UA" w:eastAsia="zh-TW"/>
        </w:rPr>
        <w:t>Перший</w:t>
      </w:r>
      <w:r w:rsidR="00670FBB" w:rsidRPr="00670FBB">
        <w:rPr>
          <w:rFonts w:eastAsia="PMingLiU" w:cs="Times New Roman"/>
          <w:sz w:val="26"/>
          <w:szCs w:val="26"/>
          <w:lang w:val="uk-UA" w:eastAsia="zh-TW"/>
        </w:rPr>
        <w:t xml:space="preserve"> заступник </w:t>
      </w:r>
    </w:p>
    <w:p w:rsidR="00904044" w:rsidRDefault="00670FBB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  <w:r>
        <w:rPr>
          <w:rFonts w:eastAsia="PMingLiU" w:cs="Times New Roman"/>
          <w:sz w:val="26"/>
          <w:szCs w:val="26"/>
          <w:lang w:val="uk-UA" w:eastAsia="zh-TW"/>
        </w:rPr>
        <w:t xml:space="preserve">начальника </w:t>
      </w:r>
      <w:r w:rsidR="00C82AA7">
        <w:rPr>
          <w:rFonts w:eastAsia="PMingLiU" w:cs="Times New Roman"/>
          <w:sz w:val="26"/>
          <w:szCs w:val="26"/>
          <w:lang w:val="uk-UA" w:eastAsia="zh-TW"/>
        </w:rPr>
        <w:t xml:space="preserve">управління                                                                     </w:t>
      </w:r>
      <w:r w:rsidR="00F51D86">
        <w:rPr>
          <w:rFonts w:eastAsia="PMingLiU" w:cs="Times New Roman"/>
          <w:sz w:val="26"/>
          <w:szCs w:val="26"/>
          <w:lang w:val="uk-UA" w:eastAsia="zh-TW"/>
        </w:rPr>
        <w:t>Ольга</w:t>
      </w:r>
      <w:r w:rsidR="00C82AA7">
        <w:rPr>
          <w:rFonts w:eastAsia="PMingLiU" w:cs="Times New Roman"/>
          <w:sz w:val="26"/>
          <w:szCs w:val="26"/>
          <w:lang w:val="uk-UA" w:eastAsia="zh-TW"/>
        </w:rPr>
        <w:t xml:space="preserve"> </w:t>
      </w:r>
      <w:r w:rsidR="00F51D86">
        <w:rPr>
          <w:rFonts w:eastAsia="PMingLiU" w:cs="Times New Roman"/>
          <w:sz w:val="26"/>
          <w:szCs w:val="26"/>
          <w:lang w:val="uk-UA" w:eastAsia="zh-TW"/>
        </w:rPr>
        <w:t>ЗАХАРОВА</w:t>
      </w: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66A7C" w:rsidRDefault="00966A7C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670FBB" w:rsidRPr="00904044" w:rsidRDefault="00F51D86" w:rsidP="00904044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>
        <w:rPr>
          <w:rFonts w:eastAsia="Times New Roman" w:cs="Times New Roman"/>
          <w:sz w:val="16"/>
          <w:szCs w:val="16"/>
          <w:lang w:val="uk-UA" w:eastAsia="ru-RU"/>
        </w:rPr>
        <w:t>Роза</w:t>
      </w:r>
      <w:r w:rsidR="007A1FF6">
        <w:rPr>
          <w:rFonts w:eastAsia="Times New Roman" w:cs="Times New Roman"/>
          <w:sz w:val="16"/>
          <w:szCs w:val="16"/>
          <w:lang w:val="uk-UA" w:eastAsia="ru-RU"/>
        </w:rPr>
        <w:t xml:space="preserve"> </w:t>
      </w:r>
      <w:r>
        <w:rPr>
          <w:rFonts w:eastAsia="Times New Roman" w:cs="Times New Roman"/>
          <w:sz w:val="16"/>
          <w:szCs w:val="16"/>
          <w:lang w:val="uk-UA" w:eastAsia="ru-RU"/>
        </w:rPr>
        <w:t>Мала</w:t>
      </w:r>
      <w:r w:rsidR="00670FBB" w:rsidRPr="00670FBB">
        <w:rPr>
          <w:rFonts w:eastAsia="Times New Roman" w:cs="Times New Roman"/>
          <w:sz w:val="16"/>
          <w:szCs w:val="16"/>
          <w:lang w:val="uk-UA" w:eastAsia="ru-RU"/>
        </w:rPr>
        <w:t xml:space="preserve">  (104)</w:t>
      </w:r>
    </w:p>
    <w:sectPr w:rsidR="00670FBB" w:rsidRPr="00904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 w15:restartNumberingAfterBreak="0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11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30"/>
  </w:num>
  <w:num w:numId="10">
    <w:abstractNumId w:val="26"/>
  </w:num>
  <w:num w:numId="11">
    <w:abstractNumId w:val="17"/>
  </w:num>
  <w:num w:numId="12">
    <w:abstractNumId w:val="22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29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25"/>
  </w:num>
  <w:num w:numId="24">
    <w:abstractNumId w:val="28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4"/>
  </w:num>
  <w:num w:numId="33">
    <w:abstractNumId w:val="11"/>
  </w:num>
  <w:num w:numId="34">
    <w:abstractNumId w:val="3"/>
  </w:num>
  <w:num w:numId="35">
    <w:abstractNumId w:val="12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12"/>
    <w:rsid w:val="00022981"/>
    <w:rsid w:val="00022D32"/>
    <w:rsid w:val="000231A9"/>
    <w:rsid w:val="000316FC"/>
    <w:rsid w:val="000477B8"/>
    <w:rsid w:val="00051F71"/>
    <w:rsid w:val="00062816"/>
    <w:rsid w:val="0008227D"/>
    <w:rsid w:val="000D3084"/>
    <w:rsid w:val="000D5573"/>
    <w:rsid w:val="00112543"/>
    <w:rsid w:val="001314B7"/>
    <w:rsid w:val="00167979"/>
    <w:rsid w:val="00190300"/>
    <w:rsid w:val="001B5BB1"/>
    <w:rsid w:val="001D7087"/>
    <w:rsid w:val="001E09C9"/>
    <w:rsid w:val="002208CF"/>
    <w:rsid w:val="0022487E"/>
    <w:rsid w:val="00235B36"/>
    <w:rsid w:val="002364F2"/>
    <w:rsid w:val="00241767"/>
    <w:rsid w:val="00242D7E"/>
    <w:rsid w:val="0025699C"/>
    <w:rsid w:val="0027066C"/>
    <w:rsid w:val="002A012C"/>
    <w:rsid w:val="002A43F0"/>
    <w:rsid w:val="002A492A"/>
    <w:rsid w:val="002B312F"/>
    <w:rsid w:val="002C69C0"/>
    <w:rsid w:val="002D73ED"/>
    <w:rsid w:val="002F3679"/>
    <w:rsid w:val="002F6DAE"/>
    <w:rsid w:val="00336808"/>
    <w:rsid w:val="00355BF5"/>
    <w:rsid w:val="0036430E"/>
    <w:rsid w:val="00372EA3"/>
    <w:rsid w:val="003933EC"/>
    <w:rsid w:val="003934B8"/>
    <w:rsid w:val="00393951"/>
    <w:rsid w:val="0039607D"/>
    <w:rsid w:val="003A2499"/>
    <w:rsid w:val="003A5AB1"/>
    <w:rsid w:val="00405AE4"/>
    <w:rsid w:val="00412826"/>
    <w:rsid w:val="004138F4"/>
    <w:rsid w:val="00415A7A"/>
    <w:rsid w:val="00430462"/>
    <w:rsid w:val="00454312"/>
    <w:rsid w:val="004674B8"/>
    <w:rsid w:val="0048736D"/>
    <w:rsid w:val="00493FAF"/>
    <w:rsid w:val="004E0AA4"/>
    <w:rsid w:val="004F3E81"/>
    <w:rsid w:val="005052D3"/>
    <w:rsid w:val="00516CD3"/>
    <w:rsid w:val="00523515"/>
    <w:rsid w:val="0054221F"/>
    <w:rsid w:val="00583817"/>
    <w:rsid w:val="005E68DA"/>
    <w:rsid w:val="00611B34"/>
    <w:rsid w:val="00623BC8"/>
    <w:rsid w:val="00633DCD"/>
    <w:rsid w:val="00641648"/>
    <w:rsid w:val="006478D6"/>
    <w:rsid w:val="006610CA"/>
    <w:rsid w:val="00662F5B"/>
    <w:rsid w:val="00670FBB"/>
    <w:rsid w:val="00671A46"/>
    <w:rsid w:val="00695D64"/>
    <w:rsid w:val="006A75D6"/>
    <w:rsid w:val="006C3C7F"/>
    <w:rsid w:val="006E2137"/>
    <w:rsid w:val="006E5FC2"/>
    <w:rsid w:val="006E722D"/>
    <w:rsid w:val="007011FE"/>
    <w:rsid w:val="00722060"/>
    <w:rsid w:val="0072639C"/>
    <w:rsid w:val="00742532"/>
    <w:rsid w:val="00751865"/>
    <w:rsid w:val="00752515"/>
    <w:rsid w:val="00762E45"/>
    <w:rsid w:val="00770285"/>
    <w:rsid w:val="00775742"/>
    <w:rsid w:val="0079699C"/>
    <w:rsid w:val="007A1FF6"/>
    <w:rsid w:val="007A75D6"/>
    <w:rsid w:val="007B6075"/>
    <w:rsid w:val="007C1C5A"/>
    <w:rsid w:val="007E164C"/>
    <w:rsid w:val="007E668D"/>
    <w:rsid w:val="00810192"/>
    <w:rsid w:val="008336C8"/>
    <w:rsid w:val="008546E5"/>
    <w:rsid w:val="0085519E"/>
    <w:rsid w:val="00897877"/>
    <w:rsid w:val="008A0B42"/>
    <w:rsid w:val="008D2EA1"/>
    <w:rsid w:val="008E04A5"/>
    <w:rsid w:val="00904044"/>
    <w:rsid w:val="009215CA"/>
    <w:rsid w:val="009450FB"/>
    <w:rsid w:val="00947E7D"/>
    <w:rsid w:val="00952D1B"/>
    <w:rsid w:val="00966A7C"/>
    <w:rsid w:val="0097094B"/>
    <w:rsid w:val="00974A8D"/>
    <w:rsid w:val="0098116F"/>
    <w:rsid w:val="00993D28"/>
    <w:rsid w:val="009944EE"/>
    <w:rsid w:val="00996244"/>
    <w:rsid w:val="009A3DB3"/>
    <w:rsid w:val="009C179F"/>
    <w:rsid w:val="009D3F14"/>
    <w:rsid w:val="009E0EEC"/>
    <w:rsid w:val="009F77C8"/>
    <w:rsid w:val="00A15932"/>
    <w:rsid w:val="00A321B9"/>
    <w:rsid w:val="00A60655"/>
    <w:rsid w:val="00A64662"/>
    <w:rsid w:val="00A64D59"/>
    <w:rsid w:val="00A7185F"/>
    <w:rsid w:val="00A81731"/>
    <w:rsid w:val="00A94B3E"/>
    <w:rsid w:val="00A97A48"/>
    <w:rsid w:val="00AB3A21"/>
    <w:rsid w:val="00AC256E"/>
    <w:rsid w:val="00AC6066"/>
    <w:rsid w:val="00AE0A26"/>
    <w:rsid w:val="00AE539B"/>
    <w:rsid w:val="00B56B82"/>
    <w:rsid w:val="00B71A99"/>
    <w:rsid w:val="00B86826"/>
    <w:rsid w:val="00BB2A33"/>
    <w:rsid w:val="00BD7320"/>
    <w:rsid w:val="00BF6FAF"/>
    <w:rsid w:val="00C00BAA"/>
    <w:rsid w:val="00C16C78"/>
    <w:rsid w:val="00C365C6"/>
    <w:rsid w:val="00C44E3E"/>
    <w:rsid w:val="00C57F3A"/>
    <w:rsid w:val="00C636DE"/>
    <w:rsid w:val="00C704C8"/>
    <w:rsid w:val="00C74E1A"/>
    <w:rsid w:val="00C74E6A"/>
    <w:rsid w:val="00C7590E"/>
    <w:rsid w:val="00C82AA7"/>
    <w:rsid w:val="00C965EB"/>
    <w:rsid w:val="00CC61C3"/>
    <w:rsid w:val="00CC723F"/>
    <w:rsid w:val="00CD4269"/>
    <w:rsid w:val="00CE0806"/>
    <w:rsid w:val="00CF47CC"/>
    <w:rsid w:val="00CF53BC"/>
    <w:rsid w:val="00D03C1C"/>
    <w:rsid w:val="00D1730F"/>
    <w:rsid w:val="00D20180"/>
    <w:rsid w:val="00D47B60"/>
    <w:rsid w:val="00D64647"/>
    <w:rsid w:val="00DE1367"/>
    <w:rsid w:val="00E07A35"/>
    <w:rsid w:val="00E26605"/>
    <w:rsid w:val="00E3033D"/>
    <w:rsid w:val="00E43230"/>
    <w:rsid w:val="00E4786C"/>
    <w:rsid w:val="00E51308"/>
    <w:rsid w:val="00E71230"/>
    <w:rsid w:val="00E728C8"/>
    <w:rsid w:val="00E73B8C"/>
    <w:rsid w:val="00E77E2B"/>
    <w:rsid w:val="00E828A5"/>
    <w:rsid w:val="00E82B05"/>
    <w:rsid w:val="00E928F5"/>
    <w:rsid w:val="00EF27C8"/>
    <w:rsid w:val="00F01890"/>
    <w:rsid w:val="00F07C36"/>
    <w:rsid w:val="00F321F2"/>
    <w:rsid w:val="00F37741"/>
    <w:rsid w:val="00F51D86"/>
    <w:rsid w:val="00F67AE0"/>
    <w:rsid w:val="00F87FE8"/>
    <w:rsid w:val="00FA2971"/>
    <w:rsid w:val="00FA68BE"/>
    <w:rsid w:val="00FB7B0E"/>
    <w:rsid w:val="00FD0165"/>
    <w:rsid w:val="00FF3631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A8136"/>
  <w15:docId w15:val="{6A59C45F-4497-4B9B-9DD6-EC32F830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Заголовок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  <w:style w:type="paragraph" w:customStyle="1" w:styleId="26">
    <w:name w:val="Знак Знак2 Знак Знак"/>
    <w:basedOn w:val="a"/>
    <w:rsid w:val="00F51D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&#1084;.%20&#1050;&#1088;&#1086;&#1087;&#1080;&#1074;&#1085;&#1080;&#1094;&#1100;&#1082;&#1080;&#108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6000059992500932"/>
          <c:y val="3.17848410757946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'[м. Кропивницький.xls]Лист3'!$B$1</c:f>
              <c:strCache>
                <c:ptCount val="1"/>
                <c:pt idx="0">
                  <c:v>За 9 місяців   2022 року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775-4F31-9841-1F72210C0419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4775-4F31-9841-1F72210C0419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4775-4F31-9841-1F72210C0419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4775-4F31-9841-1F72210C0419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4775-4F31-9841-1F72210C0419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4775-4F31-9841-1F72210C0419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4775-4F31-9841-1F72210C0419}"/>
              </c:ext>
            </c:extLst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75-4F31-9841-1F72210C0419}"/>
                </c:ext>
              </c:extLst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75-4F31-9841-1F72210C0419}"/>
                </c:ext>
              </c:extLst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75-4F31-9841-1F72210C041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775-4F31-9841-1F72210C041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775-4F31-9841-1F72210C0419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775-4F31-9841-1F72210C041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775-4F31-9841-1F72210C0419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'[м. Кропивницький.xls]Лист3'!$A$2:$A$7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'[м. Кропивницький.xls]Лист3'!$B$2:$B$8</c:f>
              <c:numCache>
                <c:formatCode>General</c:formatCode>
                <c:ptCount val="7"/>
                <c:pt idx="0">
                  <c:v>2200</c:v>
                </c:pt>
                <c:pt idx="1">
                  <c:v>813</c:v>
                </c:pt>
                <c:pt idx="2">
                  <c:v>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775-4F31-9841-1F72210C04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48"/>
          <c:w val="0.982858942632171"/>
          <c:h val="0.44987826399450681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7574850299401197"/>
          <c:y val="3.217821782178217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786427145708585"/>
          <c:y val="0.16996699669966997"/>
          <c:w val="0.36976047904191622"/>
          <c:h val="0.2425742574257426"/>
        </c:manualLayout>
      </c:layout>
      <c:pie3DChart>
        <c:varyColors val="1"/>
        <c:ser>
          <c:idx val="0"/>
          <c:order val="0"/>
          <c:tx>
            <c:strRef>
              <c:f>'[м. Кропивницький.xls]Лист3'!$C$1</c:f>
              <c:strCache>
                <c:ptCount val="1"/>
                <c:pt idx="0">
                  <c:v>За 9 місяців 2021 року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DE3-4338-B35E-284079874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DE3-4338-B35E-284079874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8DE3-4338-B35E-284079874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8DE3-4338-B35E-284079874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8DE3-4338-B35E-284079874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8DE3-4338-B35E-284079874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8DE3-4338-B35E-284079874076}"/>
              </c:ext>
            </c:extLst>
          </c:dPt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DE3-4338-B35E-284079874076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multiLvlStrRef>
              <c:f>'[м. Кропивницький.xls]Лист3'!$A$2:$C$4</c:f>
              <c:multiLvlStrCache>
                <c:ptCount val="3"/>
                <c:lvl>
                  <c:pt idx="0">
                    <c:v>3394</c:v>
                  </c:pt>
                  <c:pt idx="1">
                    <c:v>1138</c:v>
                  </c:pt>
                  <c:pt idx="2">
                    <c:v>966</c:v>
                  </c:pt>
                </c:lvl>
                <c:lvl>
                  <c:pt idx="0">
                    <c:v>2200</c:v>
                  </c:pt>
                  <c:pt idx="1">
                    <c:v>813</c:v>
                  </c:pt>
                  <c:pt idx="2">
                    <c:v>727</c:v>
                  </c:pt>
                </c:lvl>
                <c:lvl>
                  <c:pt idx="0">
  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  </c:pt>
                  <c:pt idx="1">
  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  </c:pt>
                  <c:pt idx="2">
  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  </c:pt>
                </c:lvl>
              </c:multiLvlStrCache>
            </c:multiLvlStrRef>
          </c:cat>
          <c:val>
            <c:numRef>
              <c:f>'[м. Кропивницький.xls]Лист3'!$C$2:$C$8</c:f>
              <c:numCache>
                <c:formatCode>General</c:formatCode>
                <c:ptCount val="7"/>
                <c:pt idx="0">
                  <c:v>3394</c:v>
                </c:pt>
                <c:pt idx="1">
                  <c:v>1138</c:v>
                </c:pt>
                <c:pt idx="2">
                  <c:v>966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DE3-4338-B35E-284079874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467065868263473"/>
          <c:y val="0.45792079207920794"/>
          <c:w val="0.7260479041916168"/>
          <c:h val="0.5346534653465346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D24A-F85B-408B-8BA1-C49EAE15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2022-10-07T11:28:00Z</cp:lastPrinted>
  <dcterms:created xsi:type="dcterms:W3CDTF">2022-10-07T11:25:00Z</dcterms:created>
  <dcterms:modified xsi:type="dcterms:W3CDTF">2022-10-11T12:45:00Z</dcterms:modified>
</cp:coreProperties>
</file>