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F38" w:rsidRDefault="009D2A48" w:rsidP="00D30D70">
      <w:pPr>
        <w:sectPr w:rsidR="00D55F38" w:rsidSect="007C16C5">
          <w:headerReference w:type="default" r:id="rId9"/>
          <w:headerReference w:type="first" r:id="rId10"/>
          <w:pgSz w:w="11906" w:h="16838"/>
          <w:pgMar w:top="720" w:right="720" w:bottom="720" w:left="720" w:header="708" w:footer="708" w:gutter="0"/>
          <w:pgBorders w:offsetFrom="page">
            <w:top w:val="doubleWave" w:sz="6" w:space="24" w:color="auto"/>
            <w:left w:val="doubleWave" w:sz="6" w:space="24" w:color="auto"/>
            <w:bottom w:val="doubleWave" w:sz="6" w:space="24" w:color="auto"/>
            <w:right w:val="doubleWave" w:sz="6" w:space="24" w:color="auto"/>
          </w:pgBorders>
          <w:cols w:num="2" w:space="708"/>
          <w:titlePg/>
          <w:docGrid w:linePitch="360"/>
        </w:sectPr>
      </w:pPr>
      <w:r>
        <w:rPr>
          <w:noProof/>
          <w:lang w:val="ru-RU" w:eastAsia="ru-RU"/>
        </w:rPr>
        <w:drawing>
          <wp:inline distT="0" distB="0" distL="0" distR="0" wp14:anchorId="397C116D" wp14:editId="67B55218">
            <wp:extent cx="3857895" cy="174997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8765" cy="1759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55F38" w:rsidRDefault="00D55F38" w:rsidP="00D55F38">
      <w:pPr>
        <w:jc w:val="center"/>
      </w:pPr>
    </w:p>
    <w:p w:rsidR="00CC2C61" w:rsidRDefault="00CC2C61" w:rsidP="00D55F38">
      <w:pPr>
        <w:jc w:val="center"/>
      </w:pPr>
    </w:p>
    <w:p w:rsidR="00DA5DC8" w:rsidRDefault="00DA5DC8" w:rsidP="00D55F38">
      <w:pPr>
        <w:jc w:val="center"/>
      </w:pPr>
    </w:p>
    <w:p w:rsidR="00D55F38" w:rsidRDefault="00D55F38" w:rsidP="009D2A48"/>
    <w:p w:rsidR="00D55F38" w:rsidRDefault="00D55F38" w:rsidP="009D2A48"/>
    <w:p w:rsidR="00AB0418" w:rsidRPr="00635C99" w:rsidRDefault="00635C99" w:rsidP="00AB0418">
      <w:pPr>
        <w:jc w:val="center"/>
        <w:rPr>
          <w:b/>
          <w:caps/>
          <w:sz w:val="40"/>
          <w:szCs w:val="7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635C99">
        <w:rPr>
          <w:b/>
          <w:caps/>
          <w:sz w:val="40"/>
          <w:szCs w:val="7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методичні рекоменДації</w:t>
      </w:r>
    </w:p>
    <w:p w:rsidR="00635C99" w:rsidRPr="00DA5DC8" w:rsidRDefault="00635C99" w:rsidP="00AB0418">
      <w:pPr>
        <w:jc w:val="center"/>
        <w:rPr>
          <w:b/>
          <w:i/>
          <w:caps/>
          <w:color w:val="738AC8" w:themeColor="accent5"/>
          <w:sz w:val="40"/>
          <w:szCs w:val="5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9D2A48" w:rsidRPr="00AA45B7" w:rsidRDefault="009D2A48" w:rsidP="00DA5DC8">
      <w:pPr>
        <w:jc w:val="center"/>
        <w:rPr>
          <w:b/>
          <w:i/>
          <w:caps/>
          <w:color w:val="007DEB" w:themeColor="background2" w:themeShade="80"/>
          <w:sz w:val="48"/>
          <w:szCs w:val="70"/>
          <w14:shadow w14:blurRad="63500" w14:dist="0" w14:dir="0" w14:sx="102000" w14:sy="102000" w14:kx="0" w14:ky="0" w14:algn="ctr">
            <w14:srgbClr w14:val="000000">
              <w14:alpha w14:val="60000"/>
            </w14:srgbClr>
          </w14:shadow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AA45B7">
        <w:rPr>
          <w:b/>
          <w:i/>
          <w:caps/>
          <w:color w:val="007DEB" w:themeColor="background2" w:themeShade="80"/>
          <w:sz w:val="48"/>
          <w:szCs w:val="70"/>
          <w14:shadow w14:blurRad="63500" w14:dist="0" w14:dir="0" w14:sx="102000" w14:sy="102000" w14:kx="0" w14:ky="0" w14:algn="ctr">
            <w14:srgbClr w14:val="000000">
              <w14:alpha w14:val="60000"/>
            </w14:srgbClr>
          </w14:shadow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«</w:t>
      </w:r>
      <w:r w:rsidR="00DA5DC8" w:rsidRPr="00AA45B7">
        <w:rPr>
          <w:rStyle w:val="rvts23"/>
          <w:b/>
          <w:bCs/>
          <w:i/>
          <w:caps/>
          <w:color w:val="007DEB" w:themeColor="background2" w:themeShade="80"/>
          <w:sz w:val="48"/>
          <w:szCs w:val="70"/>
          <w:shd w:val="clear" w:color="auto" w:fill="FFFFFF"/>
          <w14:shadow w14:blurRad="63500" w14:dist="0" w14:dir="0" w14:sx="102000" w14:sy="102000" w14:kx="0" w14:ky="0" w14:algn="ctr">
            <w14:srgbClr w14:val="000000">
              <w14:alpha w14:val="60000"/>
            </w14:srgbClr>
          </w14:shadow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ПОРЯДОК скасування рішення про державну реєстрацію нормативно-правових актів, занесених до державного реєстру</w:t>
      </w:r>
      <w:r w:rsidRPr="00AA45B7">
        <w:rPr>
          <w:b/>
          <w:i/>
          <w:caps/>
          <w:color w:val="007DEB" w:themeColor="background2" w:themeShade="80"/>
          <w:sz w:val="48"/>
          <w:szCs w:val="70"/>
          <w14:shadow w14:blurRad="63500" w14:dist="0" w14:dir="0" w14:sx="102000" w14:sy="102000" w14:kx="0" w14:ky="0" w14:algn="ctr">
            <w14:srgbClr w14:val="000000">
              <w14:alpha w14:val="60000"/>
            </w14:srgbClr>
          </w14:shadow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»</w:t>
      </w:r>
    </w:p>
    <w:p w:rsidR="00DA5DC8" w:rsidRPr="00DA5DC8" w:rsidRDefault="00DA5DC8" w:rsidP="00DA5DC8">
      <w:pPr>
        <w:jc w:val="center"/>
        <w:rPr>
          <w:b/>
          <w:i/>
          <w:caps/>
          <w:sz w:val="40"/>
          <w:szCs w:val="7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</w:p>
    <w:p w:rsidR="009D2A48" w:rsidRPr="005E5E6D" w:rsidRDefault="009D2A48" w:rsidP="009D2A48">
      <w:pPr>
        <w:rPr>
          <w:b/>
          <w:caps/>
          <w:color w:val="425EA9" w:themeColor="accent5" w:themeShade="BF"/>
          <w:sz w:val="1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</w:p>
    <w:p w:rsidR="003A1E7A" w:rsidRDefault="003A1E7A" w:rsidP="009D2A48"/>
    <w:p w:rsidR="00DA5DC8" w:rsidRDefault="00DA5DC8" w:rsidP="009D2A48"/>
    <w:p w:rsidR="00DA5DC8" w:rsidRDefault="00DA5DC8" w:rsidP="009D2A48"/>
    <w:p w:rsidR="00DA5DC8" w:rsidRDefault="00DA5DC8" w:rsidP="00CC2C61">
      <w:pPr>
        <w:ind w:left="5954"/>
        <w:rPr>
          <w:b/>
          <w:i/>
          <w:sz w:val="32"/>
        </w:rPr>
      </w:pPr>
    </w:p>
    <w:p w:rsidR="003A1E7A" w:rsidRPr="00CC2C61" w:rsidRDefault="00DA5DC8" w:rsidP="00CC2C61">
      <w:pPr>
        <w:ind w:left="5954"/>
        <w:rPr>
          <w:b/>
          <w:i/>
          <w:sz w:val="32"/>
        </w:rPr>
      </w:pPr>
      <w:r>
        <w:rPr>
          <w:b/>
          <w:i/>
          <w:sz w:val="32"/>
        </w:rPr>
        <w:t>Розроблено</w:t>
      </w:r>
      <w:r w:rsidR="00CC2C61" w:rsidRPr="00CC2C61">
        <w:rPr>
          <w:b/>
          <w:i/>
          <w:sz w:val="32"/>
        </w:rPr>
        <w:t xml:space="preserve"> </w:t>
      </w:r>
      <w:r w:rsidR="009D2A48" w:rsidRPr="00CC2C61">
        <w:rPr>
          <w:b/>
          <w:i/>
          <w:sz w:val="32"/>
        </w:rPr>
        <w:t>Відділ</w:t>
      </w:r>
      <w:r w:rsidR="00CC2C61" w:rsidRPr="00CC2C61">
        <w:rPr>
          <w:b/>
          <w:i/>
          <w:sz w:val="32"/>
        </w:rPr>
        <w:t>ом</w:t>
      </w:r>
      <w:r w:rsidR="009D2A48" w:rsidRPr="00CC2C61">
        <w:rPr>
          <w:b/>
          <w:i/>
          <w:sz w:val="32"/>
        </w:rPr>
        <w:t xml:space="preserve"> державної реєстрації</w:t>
      </w:r>
    </w:p>
    <w:p w:rsidR="00957447" w:rsidRPr="00957447" w:rsidRDefault="009D2A48" w:rsidP="00957447">
      <w:pPr>
        <w:ind w:left="5954"/>
        <w:rPr>
          <w:b/>
          <w:i/>
          <w:sz w:val="32"/>
        </w:rPr>
      </w:pPr>
      <w:r w:rsidRPr="00CC2C61">
        <w:rPr>
          <w:b/>
          <w:i/>
          <w:sz w:val="32"/>
        </w:rPr>
        <w:t>нормативно-правових актів</w:t>
      </w:r>
      <w:r w:rsidR="00957447" w:rsidRPr="00957447">
        <w:t xml:space="preserve"> </w:t>
      </w:r>
      <w:r w:rsidR="00957447" w:rsidRPr="00957447">
        <w:rPr>
          <w:b/>
          <w:i/>
          <w:sz w:val="32"/>
        </w:rPr>
        <w:t xml:space="preserve">Південно-Східного міжрегіонального управління Міністерства юстиції </w:t>
      </w:r>
    </w:p>
    <w:p w:rsidR="00957447" w:rsidRPr="00CC2C61" w:rsidRDefault="00957447" w:rsidP="00957447">
      <w:pPr>
        <w:ind w:left="5954"/>
        <w:rPr>
          <w:b/>
          <w:i/>
          <w:sz w:val="32"/>
        </w:rPr>
      </w:pPr>
      <w:r w:rsidRPr="00957447">
        <w:rPr>
          <w:b/>
          <w:i/>
          <w:sz w:val="32"/>
        </w:rPr>
        <w:t>(м. Дніпро)</w:t>
      </w:r>
      <w:r>
        <w:rPr>
          <w:b/>
          <w:i/>
          <w:sz w:val="32"/>
        </w:rPr>
        <w:br/>
      </w:r>
    </w:p>
    <w:p w:rsidR="00957447" w:rsidRDefault="00957447" w:rsidP="00957447">
      <w:pPr>
        <w:jc w:val="center"/>
        <w:rPr>
          <w:b/>
          <w:sz w:val="32"/>
        </w:rPr>
      </w:pPr>
    </w:p>
    <w:p w:rsidR="00DA5DC8" w:rsidRDefault="00DA5DC8" w:rsidP="00DA5DC8">
      <w:pPr>
        <w:rPr>
          <w:b/>
          <w:sz w:val="32"/>
        </w:rPr>
      </w:pPr>
    </w:p>
    <w:p w:rsidR="00DA5DC8" w:rsidRDefault="00DA5DC8" w:rsidP="00DA5DC8">
      <w:pPr>
        <w:rPr>
          <w:b/>
          <w:sz w:val="32"/>
        </w:rPr>
      </w:pPr>
    </w:p>
    <w:p w:rsidR="00DA5DC8" w:rsidRDefault="00DA5DC8" w:rsidP="00957447">
      <w:pPr>
        <w:jc w:val="center"/>
        <w:rPr>
          <w:b/>
          <w:sz w:val="32"/>
        </w:rPr>
      </w:pPr>
    </w:p>
    <w:p w:rsidR="00E968F8" w:rsidRDefault="00111ADF" w:rsidP="00E968F8">
      <w:pPr>
        <w:jc w:val="center"/>
        <w:rPr>
          <w:b/>
          <w:sz w:val="32"/>
        </w:rPr>
      </w:pPr>
      <w:r w:rsidRPr="00111ADF">
        <w:rPr>
          <w:b/>
          <w:sz w:val="32"/>
        </w:rPr>
        <w:t>Дніпро 2022</w:t>
      </w:r>
    </w:p>
    <w:p w:rsidR="000A711F" w:rsidRDefault="0043579F" w:rsidP="00E968F8">
      <w:pPr>
        <w:spacing w:after="240"/>
        <w:jc w:val="center"/>
        <w:rPr>
          <w:b/>
          <w:caps/>
          <w:sz w:val="32"/>
          <w:szCs w:val="28"/>
          <w:u w:val="single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>
        <w:rPr>
          <w:noProof/>
          <w:lang w:val="ru-RU" w:eastAsia="ru-RU"/>
        </w:rPr>
        <w:lastRenderedPageBreak/>
        <w:drawing>
          <wp:anchor distT="0" distB="0" distL="114300" distR="114300" simplePos="0" relativeHeight="251665408" behindDoc="0" locked="0" layoutInCell="1" allowOverlap="1" wp14:anchorId="3781E430" wp14:editId="0D1BDDA2">
            <wp:simplePos x="0" y="0"/>
            <wp:positionH relativeFrom="column">
              <wp:posOffset>3219450</wp:posOffset>
            </wp:positionH>
            <wp:positionV relativeFrom="paragraph">
              <wp:posOffset>432435</wp:posOffset>
            </wp:positionV>
            <wp:extent cx="3475990" cy="2314575"/>
            <wp:effectExtent l="0" t="0" r="0" b="9525"/>
            <wp:wrapSquare wrapText="bothSides"/>
            <wp:docPr id="5" name="Рисунок 5" descr="Правова абетка: особливості набрання чинності нормативно-правових актів,  які підлягають державній реєстрації в органах юстиції | Донецька Обласна  Державна адміністраці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Правова абетка: особливості набрання чинності нормативно-правових актів,  які підлягають державній реєстрації в органах юстиції | Донецька Обласна  Державна адміністрація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5990" cy="231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711F" w:rsidRPr="00635C99">
        <w:rPr>
          <w:b/>
          <w:caps/>
          <w:sz w:val="32"/>
          <w:szCs w:val="28"/>
          <w:u w:val="single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Вступ</w:t>
      </w:r>
    </w:p>
    <w:p w:rsidR="0043579F" w:rsidRPr="00635C99" w:rsidRDefault="0043579F" w:rsidP="00E968F8">
      <w:pPr>
        <w:spacing w:after="240"/>
        <w:jc w:val="center"/>
        <w:rPr>
          <w:b/>
          <w:caps/>
          <w:sz w:val="22"/>
          <w:u w:val="single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</w:p>
    <w:p w:rsidR="00635C99" w:rsidRPr="00D30E9B" w:rsidRDefault="00D30E9B" w:rsidP="00635C99">
      <w:pPr>
        <w:ind w:firstLine="567"/>
        <w:jc w:val="both"/>
        <w:rPr>
          <w:b/>
          <w:caps/>
          <w:color w:val="000000" w:themeColor="text1"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1">
                <w14:lumMod w14:val="60000"/>
                <w14:lumOff w14:val="40000"/>
              </w14:schemeClr>
            </w14:solidFill>
            <w14:prstDash w14:val="solid"/>
            <w14:round/>
          </w14:textOutline>
        </w:rPr>
      </w:pPr>
      <w:r w:rsidRPr="00D30E9B">
        <w:rPr>
          <w:color w:val="000000" w:themeColor="text1"/>
          <w:sz w:val="28"/>
          <w:szCs w:val="28"/>
          <w:shd w:val="clear" w:color="auto" w:fill="FFFFFF"/>
        </w:rPr>
        <w:t>Процедура с</w:t>
      </w:r>
      <w:r w:rsidR="00635C99" w:rsidRPr="00D30E9B">
        <w:rPr>
          <w:color w:val="000000" w:themeColor="text1"/>
          <w:sz w:val="28"/>
          <w:szCs w:val="28"/>
          <w:shd w:val="clear" w:color="auto" w:fill="FFFFFF"/>
        </w:rPr>
        <w:t xml:space="preserve">касування рішення про державну реєстрацію нормативно-правових актів, занесених до державного реєстру нормативно-правових актів міністерств та інших органів виконавчої влади (далі - скасування рішення про державну реєстрацію), дату виключення з державного реєстру нормативно-правових актів міністерств та інших органів виконавчої влади (далі - державний реєстр) нормативно-правового акта, рішення про державну реєстрацію якого скасовано, опублікування рішення про скасування державної реєстрації, оскарження скасування рішення про державну реєстрацію </w:t>
      </w:r>
      <w:r w:rsidR="00EF4D1F" w:rsidRPr="00D30E9B">
        <w:rPr>
          <w:color w:val="000000" w:themeColor="text1"/>
          <w:sz w:val="28"/>
          <w:szCs w:val="28"/>
          <w:shd w:val="clear" w:color="auto" w:fill="FFFFFF"/>
        </w:rPr>
        <w:t>регламентована в</w:t>
      </w:r>
      <w:r w:rsidR="00635C99" w:rsidRPr="00D30E9B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635C99" w:rsidRPr="00D30E9B">
        <w:rPr>
          <w:rStyle w:val="rvts23"/>
          <w:b/>
          <w:bCs/>
          <w:i/>
          <w:color w:val="000000" w:themeColor="text1"/>
          <w:sz w:val="28"/>
          <w:szCs w:val="28"/>
          <w:shd w:val="clear" w:color="auto" w:fill="FFFFFF"/>
        </w:rPr>
        <w:t>П</w:t>
      </w:r>
      <w:r w:rsidR="00EF4D1F" w:rsidRPr="00D30E9B">
        <w:rPr>
          <w:rStyle w:val="rvts23"/>
          <w:b/>
          <w:bCs/>
          <w:i/>
          <w:color w:val="000000" w:themeColor="text1"/>
          <w:sz w:val="28"/>
          <w:szCs w:val="28"/>
          <w:shd w:val="clear" w:color="auto" w:fill="FFFFFF"/>
        </w:rPr>
        <w:t>орядку</w:t>
      </w:r>
      <w:r w:rsidR="00635C99" w:rsidRPr="00D30E9B">
        <w:rPr>
          <w:rStyle w:val="rvts23"/>
          <w:b/>
          <w:bCs/>
          <w:i/>
          <w:color w:val="000000" w:themeColor="text1"/>
          <w:sz w:val="28"/>
          <w:szCs w:val="28"/>
          <w:shd w:val="clear" w:color="auto" w:fill="FFFFFF"/>
        </w:rPr>
        <w:t xml:space="preserve"> скасування рішення про державну реєстрацію нормативно-правових актів, занесених до державного реєстру</w:t>
      </w:r>
      <w:r w:rsidR="00635C99" w:rsidRPr="00D30E9B">
        <w:rPr>
          <w:rStyle w:val="rvts23"/>
          <w:bCs/>
          <w:color w:val="000000" w:themeColor="text1"/>
          <w:sz w:val="28"/>
          <w:szCs w:val="28"/>
          <w:shd w:val="clear" w:color="auto" w:fill="FFFFFF"/>
        </w:rPr>
        <w:t>, затверджен</w:t>
      </w:r>
      <w:r w:rsidR="00EF4D1F" w:rsidRPr="00D30E9B">
        <w:rPr>
          <w:rStyle w:val="rvts23"/>
          <w:bCs/>
          <w:color w:val="000000" w:themeColor="text1"/>
          <w:sz w:val="28"/>
          <w:szCs w:val="28"/>
          <w:shd w:val="clear" w:color="auto" w:fill="FFFFFF"/>
        </w:rPr>
        <w:t xml:space="preserve">ому наказом </w:t>
      </w:r>
      <w:r w:rsidR="00F22F5E">
        <w:rPr>
          <w:rStyle w:val="rvts23"/>
          <w:bCs/>
          <w:color w:val="000000" w:themeColor="text1"/>
          <w:sz w:val="28"/>
          <w:szCs w:val="28"/>
          <w:shd w:val="clear" w:color="auto" w:fill="FFFFFF"/>
        </w:rPr>
        <w:t>Міністерства юстиції України 31 липня</w:t>
      </w:r>
      <w:r w:rsidR="00F22F5E" w:rsidRPr="00D30E9B">
        <w:rPr>
          <w:rStyle w:val="rvts23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="00EF4D1F" w:rsidRPr="00D30E9B">
        <w:rPr>
          <w:rStyle w:val="rvts23"/>
          <w:bCs/>
          <w:color w:val="000000" w:themeColor="text1"/>
          <w:sz w:val="28"/>
          <w:szCs w:val="28"/>
          <w:shd w:val="clear" w:color="auto" w:fill="FFFFFF"/>
        </w:rPr>
        <w:t>2000 року № 32/5, зареєстрованим в М</w:t>
      </w:r>
      <w:r w:rsidR="00F22F5E">
        <w:rPr>
          <w:rStyle w:val="rvts23"/>
          <w:bCs/>
          <w:color w:val="000000" w:themeColor="text1"/>
          <w:sz w:val="28"/>
          <w:szCs w:val="28"/>
          <w:shd w:val="clear" w:color="auto" w:fill="FFFFFF"/>
        </w:rPr>
        <w:t xml:space="preserve">іністерстві юстиції України 31 липня </w:t>
      </w:r>
      <w:r w:rsidR="00EF4D1F" w:rsidRPr="00D30E9B">
        <w:rPr>
          <w:rStyle w:val="rvts23"/>
          <w:bCs/>
          <w:color w:val="000000" w:themeColor="text1"/>
          <w:sz w:val="28"/>
          <w:szCs w:val="28"/>
          <w:shd w:val="clear" w:color="auto" w:fill="FFFFFF"/>
        </w:rPr>
        <w:t xml:space="preserve">2000 року за № </w:t>
      </w:r>
      <w:r w:rsidR="00EF4D1F" w:rsidRPr="00D30E9B">
        <w:rPr>
          <w:bCs/>
          <w:color w:val="000000" w:themeColor="text1"/>
          <w:sz w:val="28"/>
          <w:szCs w:val="28"/>
          <w:shd w:val="clear" w:color="auto" w:fill="FFFFFF"/>
        </w:rPr>
        <w:t>458/4679</w:t>
      </w:r>
      <w:r w:rsidR="008B3E33">
        <w:rPr>
          <w:bCs/>
          <w:color w:val="000000" w:themeColor="text1"/>
          <w:sz w:val="28"/>
          <w:szCs w:val="28"/>
          <w:shd w:val="clear" w:color="auto" w:fill="FFFFFF"/>
        </w:rPr>
        <w:t xml:space="preserve"> (далі – Порядок)</w:t>
      </w:r>
      <w:r w:rsidRPr="00D30E9B">
        <w:rPr>
          <w:bCs/>
          <w:color w:val="000000" w:themeColor="text1"/>
          <w:sz w:val="28"/>
          <w:szCs w:val="28"/>
          <w:shd w:val="clear" w:color="auto" w:fill="FFFFFF"/>
        </w:rPr>
        <w:t xml:space="preserve"> та </w:t>
      </w:r>
      <w:r w:rsidRPr="00E320A2">
        <w:rPr>
          <w:b/>
          <w:bCs/>
          <w:i/>
          <w:color w:val="000000" w:themeColor="text1"/>
          <w:sz w:val="28"/>
          <w:szCs w:val="28"/>
          <w:shd w:val="clear" w:color="auto" w:fill="FFFFFF"/>
        </w:rPr>
        <w:t xml:space="preserve">Положенні </w:t>
      </w:r>
      <w:r w:rsidRPr="00E320A2">
        <w:rPr>
          <w:b/>
          <w:i/>
          <w:color w:val="000000" w:themeColor="text1"/>
          <w:sz w:val="28"/>
          <w:szCs w:val="28"/>
          <w:shd w:val="clear" w:color="auto" w:fill="FFFFFF"/>
        </w:rPr>
        <w:t>про державну реєстрацію нормативно-правових актів міністерств та інших органів виконавчої влади</w:t>
      </w:r>
      <w:r w:rsidRPr="00D30E9B">
        <w:rPr>
          <w:color w:val="000000" w:themeColor="text1"/>
          <w:sz w:val="28"/>
          <w:szCs w:val="28"/>
          <w:shd w:val="clear" w:color="auto" w:fill="FFFFFF"/>
        </w:rPr>
        <w:t>, затвердженому постановою Кабінету Міністрів України від 28 грудня 1992 року № 731</w:t>
      </w:r>
      <w:r w:rsidR="0096770A">
        <w:rPr>
          <w:color w:val="000000" w:themeColor="text1"/>
          <w:sz w:val="28"/>
          <w:szCs w:val="28"/>
          <w:shd w:val="clear" w:color="auto" w:fill="FFFFFF"/>
        </w:rPr>
        <w:t xml:space="preserve"> (далі – Положення).</w:t>
      </w:r>
    </w:p>
    <w:p w:rsidR="00635C99" w:rsidRPr="00D30E9B" w:rsidRDefault="00635C99">
      <w:pPr>
        <w:rPr>
          <w:b/>
          <w:caps/>
          <w:color w:val="000000" w:themeColor="text1"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1">
                <w14:lumMod w14:val="60000"/>
                <w14:lumOff w14:val="4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D30E9B" w:rsidRDefault="00D30E9B">
      <w:pPr>
        <w:rPr>
          <w:color w:val="000000" w:themeColor="text1"/>
          <w:sz w:val="28"/>
          <w:szCs w:val="28"/>
          <w:lang w:eastAsia="ru-RU"/>
        </w:rPr>
      </w:pPr>
    </w:p>
    <w:p w:rsidR="007012D9" w:rsidRDefault="007012D9">
      <w:pPr>
        <w:rPr>
          <w:color w:val="000000" w:themeColor="text1"/>
          <w:sz w:val="28"/>
          <w:szCs w:val="28"/>
          <w:lang w:eastAsia="ru-RU"/>
        </w:rPr>
      </w:pPr>
    </w:p>
    <w:p w:rsidR="007012D9" w:rsidRPr="007012D9" w:rsidRDefault="007012D9">
      <w:pPr>
        <w:rPr>
          <w:b/>
          <w:caps/>
          <w:color w:val="000000" w:themeColor="text1"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1">
                <w14:lumMod w14:val="60000"/>
                <w14:lumOff w14:val="4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D30E9B" w:rsidRPr="007012D9" w:rsidRDefault="00D30E9B" w:rsidP="00D30E9B">
      <w:pPr>
        <w:ind w:firstLine="567"/>
        <w:rPr>
          <w:b/>
          <w:color w:val="000000" w:themeColor="text1"/>
          <w:sz w:val="28"/>
          <w:szCs w:val="28"/>
          <w:u w:val="single"/>
          <w:shd w:val="clear" w:color="auto" w:fill="FFFFFF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</w:p>
    <w:p w:rsidR="00D30E9B" w:rsidRDefault="00D30E9B" w:rsidP="00907893">
      <w:pPr>
        <w:ind w:firstLine="567"/>
        <w:jc w:val="center"/>
        <w:rPr>
          <w:b/>
          <w:color w:val="000000" w:themeColor="text1"/>
          <w:sz w:val="28"/>
          <w:szCs w:val="28"/>
          <w:u w:val="single"/>
          <w:shd w:val="clear" w:color="auto" w:fill="FFFFFF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</w:p>
    <w:p w:rsidR="00D30E9B" w:rsidRDefault="00907893" w:rsidP="00907893">
      <w:pPr>
        <w:ind w:firstLine="567"/>
        <w:jc w:val="center"/>
        <w:rPr>
          <w:b/>
          <w:color w:val="000000" w:themeColor="text1"/>
          <w:sz w:val="28"/>
          <w:szCs w:val="28"/>
          <w:u w:val="single"/>
          <w:shd w:val="clear" w:color="auto" w:fill="FFFFFF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  <w:r>
        <w:rPr>
          <w:noProof/>
          <w:lang w:val="ru-RU" w:eastAsia="ru-RU"/>
        </w:rPr>
        <w:drawing>
          <wp:inline distT="0" distB="0" distL="0" distR="0" wp14:anchorId="1457BF05" wp14:editId="0547D193">
            <wp:extent cx="3530009" cy="2353078"/>
            <wp:effectExtent l="0" t="0" r="0" b="9525"/>
            <wp:docPr id="2" name="Рисунок 2" descr="Символи україни: векторна графіка, зображення, Символи україни малюнки |  Скачати з Depositphotos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имволи україни: векторна графіка, зображення, Символи україни малюнки |  Скачати з Depositphotos®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9764" cy="235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0E9B" w:rsidRDefault="00D30E9B" w:rsidP="00D30E9B">
      <w:pPr>
        <w:ind w:firstLine="567"/>
        <w:rPr>
          <w:b/>
          <w:color w:val="000000" w:themeColor="text1"/>
          <w:sz w:val="28"/>
          <w:szCs w:val="28"/>
          <w:u w:val="single"/>
          <w:shd w:val="clear" w:color="auto" w:fill="FFFFFF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</w:p>
    <w:p w:rsidR="00D30E9B" w:rsidRDefault="00D30E9B" w:rsidP="00D30E9B">
      <w:pPr>
        <w:ind w:firstLine="567"/>
        <w:rPr>
          <w:b/>
          <w:color w:val="000000" w:themeColor="text1"/>
          <w:sz w:val="28"/>
          <w:szCs w:val="28"/>
          <w:u w:val="single"/>
          <w:shd w:val="clear" w:color="auto" w:fill="FFFFFF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</w:p>
    <w:p w:rsidR="00D30E9B" w:rsidRDefault="00D30E9B" w:rsidP="00D30E9B">
      <w:pPr>
        <w:ind w:firstLine="567"/>
        <w:rPr>
          <w:b/>
          <w:color w:val="000000" w:themeColor="text1"/>
          <w:sz w:val="28"/>
          <w:szCs w:val="28"/>
          <w:u w:val="single"/>
          <w:shd w:val="clear" w:color="auto" w:fill="FFFFFF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</w:p>
    <w:p w:rsidR="00D30E9B" w:rsidRDefault="00D30E9B" w:rsidP="00D30E9B">
      <w:pPr>
        <w:ind w:firstLine="567"/>
        <w:rPr>
          <w:b/>
          <w:color w:val="000000" w:themeColor="text1"/>
          <w:sz w:val="28"/>
          <w:szCs w:val="28"/>
          <w:u w:val="single"/>
          <w:shd w:val="clear" w:color="auto" w:fill="FFFFFF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</w:p>
    <w:p w:rsidR="00DB15DB" w:rsidRPr="00E44968" w:rsidRDefault="00E44968" w:rsidP="00E44968">
      <w:pPr>
        <w:ind w:firstLine="567"/>
        <w:jc w:val="center"/>
        <w:rPr>
          <w:b/>
          <w:color w:val="00566E" w:themeColor="accent4" w:themeShade="80"/>
          <w:sz w:val="36"/>
          <w:szCs w:val="28"/>
          <w:shd w:val="clear" w:color="auto" w:fill="FFFFFF"/>
          <w14:shadow w14:blurRad="50800" w14:dist="38100" w14:dir="10800000" w14:sx="100000" w14:sy="100000" w14:kx="0" w14:ky="0" w14:algn="r">
            <w14:srgbClr w14:val="000000">
              <w14:alpha w14:val="27000"/>
            </w14:srgbClr>
          </w14:shadow>
        </w:rPr>
      </w:pPr>
      <w:r w:rsidRPr="00E44968">
        <w:rPr>
          <w:b/>
          <w:color w:val="00566E" w:themeColor="accent4" w:themeShade="80"/>
          <w:sz w:val="36"/>
          <w:szCs w:val="28"/>
          <w:shd w:val="clear" w:color="auto" w:fill="FFFFFF"/>
          <w14:shadow w14:blurRad="50800" w14:dist="38100" w14:dir="10800000" w14:sx="100000" w14:sy="100000" w14:kx="0" w14:ky="0" w14:algn="r">
            <w14:srgbClr w14:val="000000">
              <w14:alpha w14:val="27000"/>
            </w14:srgbClr>
          </w14:shadow>
        </w:rPr>
        <w:t>І. Загальні положення</w:t>
      </w:r>
    </w:p>
    <w:p w:rsidR="00DB15DB" w:rsidRDefault="00E44968" w:rsidP="00D30E9B">
      <w:pPr>
        <w:ind w:firstLine="567"/>
        <w:rPr>
          <w:b/>
          <w:color w:val="000000" w:themeColor="text1"/>
          <w:sz w:val="28"/>
          <w:szCs w:val="28"/>
          <w:u w:val="single"/>
          <w:shd w:val="clear" w:color="auto" w:fill="FFFFFF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66432" behindDoc="1" locked="0" layoutInCell="1" allowOverlap="1" wp14:anchorId="0F324F81" wp14:editId="1820C648">
            <wp:simplePos x="0" y="0"/>
            <wp:positionH relativeFrom="column">
              <wp:posOffset>5715</wp:posOffset>
            </wp:positionH>
            <wp:positionV relativeFrom="paragraph">
              <wp:posOffset>127635</wp:posOffset>
            </wp:positionV>
            <wp:extent cx="3229610" cy="3229610"/>
            <wp:effectExtent l="0" t="0" r="8890" b="8890"/>
            <wp:wrapTight wrapText="bothSides">
              <wp:wrapPolygon edited="0">
                <wp:start x="0" y="0"/>
                <wp:lineTo x="0" y="21532"/>
                <wp:lineTo x="21532" y="21532"/>
                <wp:lineTo x="21532" y="0"/>
                <wp:lineTo x="0" y="0"/>
              </wp:wrapPolygon>
            </wp:wrapTight>
            <wp:docPr id="6" name="Рисунок 6" descr="Буковинський центр культури та мистецтва — Нормативно-правове та  документаційне забезпечення діяльності клубних закладів культур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Буковинський центр культури та мистецтва — Нормативно-правове та  документаційне забезпечення діяльності клубних закладів культури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9610" cy="3229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30E9B" w:rsidRPr="008B3E33" w:rsidRDefault="0043579F" w:rsidP="00E44968">
      <w:pPr>
        <w:ind w:firstLine="567"/>
        <w:jc w:val="right"/>
        <w:rPr>
          <w:b/>
          <w:color w:val="138576" w:themeColor="accent6" w:themeShade="BF"/>
          <w:sz w:val="32"/>
          <w:szCs w:val="28"/>
          <w:u w:val="single"/>
          <w:shd w:val="clear" w:color="auto" w:fill="FFFFFF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</w:pPr>
      <w:r w:rsidRPr="008B3E33">
        <w:rPr>
          <w:b/>
          <w:color w:val="138576" w:themeColor="accent6" w:themeShade="BF"/>
          <w:sz w:val="32"/>
          <w:szCs w:val="28"/>
          <w:u w:val="single"/>
          <w:shd w:val="clear" w:color="auto" w:fill="FFFFFF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>Підставами для скасування рішення про державну реєстрацію нормативно-правового акта є:</w:t>
      </w:r>
    </w:p>
    <w:p w:rsidR="0043579F" w:rsidRPr="0043579F" w:rsidRDefault="0043579F" w:rsidP="00CC45B5">
      <w:pPr>
        <w:ind w:firstLine="567"/>
        <w:rPr>
          <w:b/>
          <w:color w:val="000000" w:themeColor="text1"/>
          <w:sz w:val="28"/>
          <w:szCs w:val="28"/>
          <w:u w:val="single"/>
          <w:shd w:val="clear" w:color="auto" w:fill="FFFFFF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</w:p>
    <w:p w:rsidR="00D30E9B" w:rsidRPr="0043579F" w:rsidRDefault="0043579F" w:rsidP="00CC45B5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shd w:val="clear" w:color="auto" w:fill="FFFFFF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  <w:r w:rsidRPr="0043579F">
        <w:rPr>
          <w:rFonts w:ascii="Times New Roman" w:hAnsi="Times New Roman"/>
          <w:sz w:val="28"/>
          <w:szCs w:val="28"/>
          <w:shd w:val="clear" w:color="auto" w:fill="FFFFFF"/>
        </w:rPr>
        <w:t>виявлення обставин, що не були відомі органу державної реєстрації під час реєстрації нормативно-правового акта;</w:t>
      </w:r>
    </w:p>
    <w:p w:rsidR="0043579F" w:rsidRPr="0043579F" w:rsidRDefault="0043579F" w:rsidP="00CC45B5">
      <w:pPr>
        <w:pStyle w:val="a3"/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shd w:val="clear" w:color="auto" w:fill="FFFFFF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</w:p>
    <w:p w:rsidR="0043579F" w:rsidRPr="0043579F" w:rsidRDefault="0043579F" w:rsidP="00CC45B5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shd w:val="clear" w:color="auto" w:fill="FFFFFF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  <w:r w:rsidRPr="0043579F">
        <w:rPr>
          <w:rFonts w:ascii="Times New Roman" w:hAnsi="Times New Roman"/>
          <w:sz w:val="28"/>
          <w:szCs w:val="28"/>
          <w:shd w:val="clear" w:color="auto" w:fill="FFFFFF"/>
        </w:rPr>
        <w:t>набрання законної сили судовим рішенням про визнання нормативно-правового акта протиправним (незаконним чи таким, що не відповідає правовому акту вищої юридичної сили) та нечинним повністю або в окремій його частині;</w:t>
      </w:r>
    </w:p>
    <w:p w:rsidR="0043579F" w:rsidRPr="0043579F" w:rsidRDefault="0043579F" w:rsidP="00CC45B5">
      <w:pPr>
        <w:pStyle w:val="a3"/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shd w:val="clear" w:color="auto" w:fill="FFFFFF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</w:p>
    <w:p w:rsidR="0043579F" w:rsidRPr="0043579F" w:rsidRDefault="0043579F" w:rsidP="00CC45B5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  <w:shd w:val="clear" w:color="auto" w:fill="FFFFFF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о</w:t>
      </w:r>
      <w:r w:rsidRPr="0043579F">
        <w:rPr>
          <w:rFonts w:ascii="Times New Roman" w:hAnsi="Times New Roman"/>
          <w:sz w:val="28"/>
          <w:szCs w:val="28"/>
          <w:shd w:val="clear" w:color="auto" w:fill="FFFFFF"/>
        </w:rPr>
        <w:t xml:space="preserve">держання повідомлення від </w:t>
      </w:r>
      <w:r w:rsidR="005C659C">
        <w:rPr>
          <w:rFonts w:ascii="Times New Roman" w:hAnsi="Times New Roman"/>
          <w:sz w:val="28"/>
          <w:szCs w:val="28"/>
          <w:shd w:val="clear" w:color="auto" w:fill="FFFFFF"/>
        </w:rPr>
        <w:t xml:space="preserve">ДРС </w:t>
      </w:r>
      <w:r w:rsidRPr="0043579F">
        <w:rPr>
          <w:rFonts w:ascii="Times New Roman" w:hAnsi="Times New Roman"/>
          <w:sz w:val="28"/>
          <w:szCs w:val="28"/>
          <w:shd w:val="clear" w:color="auto" w:fill="FFFFFF"/>
        </w:rPr>
        <w:t>про виявлення будь-якої обставини, визначеної у частині першій статті 25 </w:t>
      </w:r>
      <w:hyperlink r:id="rId15" w:tgtFrame="_blank" w:history="1">
        <w:r w:rsidRPr="0043579F">
          <w:rPr>
            <w:rStyle w:val="a6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Закону України «Про засади державної регуляторної політики у сфері господарської діяльності»</w:t>
        </w:r>
      </w:hyperlink>
      <w:r w:rsidR="000818E3">
        <w:rPr>
          <w:rFonts w:ascii="Times New Roman" w:hAnsi="Times New Roman"/>
          <w:sz w:val="28"/>
          <w:szCs w:val="28"/>
        </w:rPr>
        <w:t xml:space="preserve"> </w:t>
      </w:r>
      <w:r w:rsidR="000818E3">
        <w:rPr>
          <w:rFonts w:ascii="Times New Roman" w:hAnsi="Times New Roman"/>
          <w:sz w:val="28"/>
          <w:szCs w:val="28"/>
        </w:rPr>
        <w:br/>
        <w:t>(далі – Закон)</w:t>
      </w:r>
      <w:r w:rsidRPr="0043579F">
        <w:rPr>
          <w:rFonts w:ascii="Times New Roman" w:hAnsi="Times New Roman"/>
          <w:sz w:val="28"/>
          <w:szCs w:val="28"/>
          <w:shd w:val="clear" w:color="auto" w:fill="FFFFFF"/>
        </w:rPr>
        <w:t>, або</w:t>
      </w:r>
      <w:r w:rsidR="005C659C">
        <w:rPr>
          <w:rFonts w:ascii="Times New Roman" w:hAnsi="Times New Roman"/>
          <w:sz w:val="28"/>
          <w:szCs w:val="28"/>
          <w:shd w:val="clear" w:color="auto" w:fill="FFFFFF"/>
        </w:rPr>
        <w:t xml:space="preserve"> повідомлення ДРС</w:t>
      </w:r>
      <w:r w:rsidRPr="0043579F">
        <w:rPr>
          <w:rFonts w:ascii="Times New Roman" w:hAnsi="Times New Roman"/>
          <w:sz w:val="28"/>
          <w:szCs w:val="28"/>
          <w:shd w:val="clear" w:color="auto" w:fill="FFFFFF"/>
        </w:rPr>
        <w:t xml:space="preserve"> про </w:t>
      </w:r>
      <w:r w:rsidR="008C2C91">
        <w:rPr>
          <w:rFonts w:ascii="Times New Roman" w:hAnsi="Times New Roman"/>
          <w:sz w:val="28"/>
          <w:szCs w:val="28"/>
          <w:shd w:val="clear" w:color="auto" w:fill="FFFFFF"/>
        </w:rPr>
        <w:t>зупинення</w:t>
      </w:r>
      <w:r w:rsidRPr="0043579F">
        <w:rPr>
          <w:rFonts w:ascii="Times New Roman" w:hAnsi="Times New Roman"/>
          <w:sz w:val="28"/>
          <w:szCs w:val="28"/>
          <w:shd w:val="clear" w:color="auto" w:fill="FFFFFF"/>
        </w:rPr>
        <w:t xml:space="preserve"> дії регуляторного нормативно-правового акта або окремих його положень відповідно до </w:t>
      </w:r>
      <w:r w:rsidR="008C2C91">
        <w:rPr>
          <w:rFonts w:ascii="Times New Roman" w:hAnsi="Times New Roman"/>
          <w:sz w:val="28"/>
          <w:szCs w:val="28"/>
          <w:shd w:val="clear" w:color="auto" w:fill="FFFFFF"/>
        </w:rPr>
        <w:t xml:space="preserve">частини 8 </w:t>
      </w:r>
      <w:r w:rsidRPr="0043579F">
        <w:rPr>
          <w:rFonts w:ascii="Times New Roman" w:hAnsi="Times New Roman"/>
          <w:sz w:val="28"/>
          <w:szCs w:val="28"/>
          <w:shd w:val="clear" w:color="auto" w:fill="FFFFFF"/>
        </w:rPr>
        <w:t>статті 28 Закону;</w:t>
      </w:r>
    </w:p>
    <w:p w:rsidR="0043579F" w:rsidRPr="0043579F" w:rsidRDefault="0043579F" w:rsidP="00CC45B5">
      <w:pPr>
        <w:pStyle w:val="a3"/>
        <w:spacing w:after="0" w:line="240" w:lineRule="auto"/>
        <w:jc w:val="both"/>
        <w:rPr>
          <w:rFonts w:ascii="Times New Roman" w:hAnsi="Times New Roman"/>
          <w:b/>
          <w:sz w:val="28"/>
          <w:szCs w:val="28"/>
          <w:shd w:val="clear" w:color="auto" w:fill="FFFFFF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</w:p>
    <w:p w:rsidR="008C2C91" w:rsidRPr="008C2C91" w:rsidRDefault="008C2C91" w:rsidP="008C2C9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  <w:shd w:val="clear" w:color="auto" w:fill="FFFFFF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висновок </w:t>
      </w:r>
      <w:r w:rsidRPr="0043579F">
        <w:rPr>
          <w:rFonts w:ascii="Times New Roman" w:hAnsi="Times New Roman"/>
          <w:sz w:val="28"/>
          <w:szCs w:val="28"/>
          <w:shd w:val="clear" w:color="auto" w:fill="FFFFFF"/>
        </w:rPr>
        <w:t>Міністерства юстиції України</w:t>
      </w:r>
      <w:r>
        <w:rPr>
          <w:rFonts w:ascii="Times New Roman" w:hAnsi="Times New Roman"/>
          <w:sz w:val="28"/>
          <w:szCs w:val="28"/>
          <w:shd w:val="clear" w:color="auto" w:fill="FFFFFF"/>
        </w:rPr>
        <w:t>, міжрегіональних управлінь Міністерства юстиції України</w:t>
      </w:r>
      <w:r w:rsidR="00D20142">
        <w:rPr>
          <w:rFonts w:ascii="Times New Roman" w:hAnsi="Times New Roman"/>
          <w:sz w:val="28"/>
          <w:szCs w:val="28"/>
          <w:shd w:val="clear" w:color="auto" w:fill="FFFFFF"/>
        </w:rPr>
        <w:t xml:space="preserve"> (далі – орган державної реєстрації)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про невідповідність нормативно-правового акта </w:t>
      </w:r>
      <w:r w:rsidRPr="008C2C91">
        <w:rPr>
          <w:rFonts w:ascii="Times New Roman" w:hAnsi="Times New Roman"/>
          <w:sz w:val="28"/>
          <w:szCs w:val="28"/>
          <w:shd w:val="clear" w:color="auto" w:fill="FFFFFF"/>
        </w:rPr>
        <w:t>Конвенції про захист прав людини і основоположних свобод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та практиці Європейського суду з прав людини;</w:t>
      </w:r>
    </w:p>
    <w:p w:rsidR="0043579F" w:rsidRPr="0043579F" w:rsidRDefault="0043579F" w:rsidP="00CC45B5">
      <w:pPr>
        <w:pStyle w:val="a3"/>
        <w:spacing w:after="0" w:line="240" w:lineRule="auto"/>
        <w:jc w:val="both"/>
        <w:rPr>
          <w:rFonts w:ascii="Times New Roman" w:hAnsi="Times New Roman"/>
          <w:b/>
          <w:sz w:val="28"/>
          <w:szCs w:val="28"/>
          <w:shd w:val="clear" w:color="auto" w:fill="FFFFFF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</w:p>
    <w:p w:rsidR="0043579F" w:rsidRPr="0096770A" w:rsidRDefault="0043579F" w:rsidP="00CC45B5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  <w:shd w:val="clear" w:color="auto" w:fill="FFFFFF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в</w:t>
      </w:r>
      <w:r w:rsidRPr="0043579F">
        <w:rPr>
          <w:rFonts w:ascii="Times New Roman" w:hAnsi="Times New Roman"/>
          <w:sz w:val="28"/>
          <w:szCs w:val="28"/>
          <w:shd w:val="clear" w:color="auto" w:fill="FFFFFF"/>
        </w:rPr>
        <w:t>иявлення поруше</w:t>
      </w:r>
      <w:r w:rsidRPr="00426FD0">
        <w:rPr>
          <w:rFonts w:ascii="Times New Roman" w:hAnsi="Times New Roman"/>
          <w:sz w:val="28"/>
          <w:szCs w:val="28"/>
          <w:shd w:val="clear" w:color="auto" w:fill="FFFFFF"/>
        </w:rPr>
        <w:t>нь або недотримання вимог</w:t>
      </w:r>
      <w:r w:rsidR="005C659C" w:rsidRPr="00426FD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426FD0">
        <w:rPr>
          <w:rFonts w:ascii="Times New Roman" w:hAnsi="Times New Roman"/>
          <w:sz w:val="28"/>
          <w:szCs w:val="28"/>
          <w:shd w:val="clear" w:color="auto" w:fill="FFFFFF"/>
        </w:rPr>
        <w:t>пункт</w:t>
      </w:r>
      <w:r w:rsidR="005C659C" w:rsidRPr="00426FD0">
        <w:rPr>
          <w:rFonts w:ascii="Times New Roman" w:hAnsi="Times New Roman"/>
          <w:sz w:val="28"/>
          <w:szCs w:val="28"/>
          <w:shd w:val="clear" w:color="auto" w:fill="FFFFFF"/>
        </w:rPr>
        <w:t>ів</w:t>
      </w:r>
      <w:r w:rsidR="00426FD0" w:rsidRPr="00426FD0">
        <w:rPr>
          <w:rFonts w:ascii="Times New Roman" w:hAnsi="Times New Roman"/>
          <w:sz w:val="28"/>
          <w:szCs w:val="28"/>
          <w:shd w:val="clear" w:color="auto" w:fill="FFFFFF"/>
        </w:rPr>
        <w:t xml:space="preserve">  </w:t>
      </w:r>
      <w:hyperlink r:id="rId16" w:anchor="n130" w:tgtFrame="_blank" w:history="1">
        <w:r w:rsidR="00426FD0" w:rsidRPr="00426FD0">
          <w:rPr>
            <w:rStyle w:val="a6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абзацу чотирнадцятого</w:t>
        </w:r>
      </w:hyperlink>
      <w:r w:rsidR="00426FD0" w:rsidRPr="00426FD0">
        <w:rPr>
          <w:rFonts w:ascii="Times New Roman" w:hAnsi="Times New Roman"/>
          <w:sz w:val="28"/>
          <w:szCs w:val="28"/>
          <w:shd w:val="clear" w:color="auto" w:fill="FFFFFF"/>
        </w:rPr>
        <w:t> пункту </w:t>
      </w:r>
      <w:r w:rsidR="005C659C" w:rsidRPr="00426FD0">
        <w:rPr>
          <w:rFonts w:ascii="Times New Roman" w:hAnsi="Times New Roman"/>
          <w:sz w:val="28"/>
          <w:szCs w:val="28"/>
          <w:shd w:val="clear" w:color="auto" w:fill="FFFFFF"/>
        </w:rPr>
        <w:t xml:space="preserve"> 13, </w:t>
      </w:r>
      <w:r w:rsidR="00426FD0" w:rsidRPr="00426FD0">
        <w:rPr>
          <w:rFonts w:ascii="Times New Roman" w:hAnsi="Times New Roman"/>
          <w:sz w:val="28"/>
          <w:szCs w:val="28"/>
          <w:shd w:val="clear" w:color="auto" w:fill="FFFFFF"/>
        </w:rPr>
        <w:t xml:space="preserve"> пункту</w:t>
      </w:r>
      <w:r w:rsidR="00426FD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hyperlink r:id="rId17" w:anchor="n146" w:tgtFrame="_blank" w:history="1">
        <w:r w:rsidR="000818E3">
          <w:rPr>
            <w:rStyle w:val="a6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 xml:space="preserve">16 </w:t>
        </w:r>
        <w:r w:rsidR="005C659C">
          <w:rPr>
            <w:rStyle w:val="a6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П</w:t>
        </w:r>
        <w:r w:rsidRPr="0043579F">
          <w:rPr>
            <w:rStyle w:val="a6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оложення</w:t>
        </w:r>
      </w:hyperlink>
      <w:r w:rsidRPr="0043579F">
        <w:rPr>
          <w:rFonts w:ascii="Times New Roman" w:hAnsi="Times New Roman"/>
          <w:sz w:val="28"/>
          <w:szCs w:val="28"/>
          <w:shd w:val="clear" w:color="auto" w:fill="FFFFFF"/>
        </w:rPr>
        <w:t> суб’єктом нормотворення;</w:t>
      </w:r>
    </w:p>
    <w:p w:rsidR="0096770A" w:rsidRPr="0043579F" w:rsidRDefault="0096770A" w:rsidP="00CC45B5">
      <w:pPr>
        <w:pStyle w:val="a3"/>
        <w:spacing w:after="0" w:line="240" w:lineRule="auto"/>
        <w:jc w:val="both"/>
        <w:rPr>
          <w:rFonts w:ascii="Times New Roman" w:hAnsi="Times New Roman"/>
          <w:b/>
          <w:sz w:val="28"/>
          <w:szCs w:val="28"/>
          <w:shd w:val="clear" w:color="auto" w:fill="FFFFFF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</w:p>
    <w:p w:rsidR="0043579F" w:rsidRPr="0096770A" w:rsidRDefault="0096770A" w:rsidP="00CC45B5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  <w:shd w:val="clear" w:color="auto" w:fill="FFFFFF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по</w:t>
      </w:r>
      <w:r w:rsidR="0043579F" w:rsidRPr="0043579F">
        <w:rPr>
          <w:rFonts w:ascii="Times New Roman" w:hAnsi="Times New Roman"/>
          <w:sz w:val="28"/>
          <w:szCs w:val="28"/>
          <w:shd w:val="clear" w:color="auto" w:fill="FFFFFF"/>
        </w:rPr>
        <w:t xml:space="preserve">дання органу державної реєстрації копії документа про скасування нормативно-правового акта, прийнятого суб’єктом нормотворення виключно без дотримання вимог законодавства з питань документування управлінської діяльності (зокрема правил </w:t>
      </w:r>
      <w:proofErr w:type="spellStart"/>
      <w:r w:rsidR="0043579F" w:rsidRPr="0043579F">
        <w:rPr>
          <w:rFonts w:ascii="Times New Roman" w:hAnsi="Times New Roman"/>
          <w:sz w:val="28"/>
          <w:szCs w:val="28"/>
          <w:shd w:val="clear" w:color="auto" w:fill="FFFFFF"/>
        </w:rPr>
        <w:t>нормопроєктувальної</w:t>
      </w:r>
      <w:proofErr w:type="spellEnd"/>
      <w:r w:rsidR="0043579F" w:rsidRPr="0043579F">
        <w:rPr>
          <w:rFonts w:ascii="Times New Roman" w:hAnsi="Times New Roman"/>
          <w:sz w:val="28"/>
          <w:szCs w:val="28"/>
          <w:shd w:val="clear" w:color="auto" w:fill="FFFFFF"/>
        </w:rPr>
        <w:t xml:space="preserve"> техніки);</w:t>
      </w:r>
    </w:p>
    <w:p w:rsidR="0096770A" w:rsidRPr="0043579F" w:rsidRDefault="0096770A" w:rsidP="00CC45B5">
      <w:pPr>
        <w:pStyle w:val="a3"/>
        <w:spacing w:after="0" w:line="240" w:lineRule="auto"/>
        <w:jc w:val="both"/>
        <w:rPr>
          <w:rFonts w:ascii="Times New Roman" w:hAnsi="Times New Roman"/>
          <w:b/>
          <w:sz w:val="28"/>
          <w:szCs w:val="28"/>
          <w:shd w:val="clear" w:color="auto" w:fill="FFFFFF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</w:p>
    <w:p w:rsidR="0043579F" w:rsidRPr="005C659C" w:rsidRDefault="0096770A" w:rsidP="00CC45B5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  <w:shd w:val="clear" w:color="auto" w:fill="FFFFFF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і</w:t>
      </w:r>
      <w:r w:rsidR="0043579F" w:rsidRPr="0043579F">
        <w:rPr>
          <w:rFonts w:ascii="Times New Roman" w:hAnsi="Times New Roman"/>
          <w:sz w:val="28"/>
          <w:szCs w:val="28"/>
          <w:shd w:val="clear" w:color="auto" w:fill="FFFFFF"/>
        </w:rPr>
        <w:t>нші обставини, що виникли після державної реєстрації нормативно-правового акта.</w:t>
      </w:r>
    </w:p>
    <w:p w:rsidR="005C659C" w:rsidRDefault="005C659C" w:rsidP="005C659C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5C659C" w:rsidRPr="0043579F" w:rsidRDefault="005C659C" w:rsidP="005C659C">
      <w:pPr>
        <w:pStyle w:val="a3"/>
        <w:spacing w:after="0" w:line="240" w:lineRule="auto"/>
        <w:jc w:val="both"/>
        <w:rPr>
          <w:rFonts w:ascii="Times New Roman" w:hAnsi="Times New Roman"/>
          <w:b/>
          <w:sz w:val="28"/>
          <w:szCs w:val="28"/>
          <w:shd w:val="clear" w:color="auto" w:fill="FFFFFF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</w:p>
    <w:p w:rsidR="00635C99" w:rsidRDefault="008B3E33" w:rsidP="00E44968">
      <w:pPr>
        <w:ind w:firstLine="567"/>
        <w:jc w:val="both"/>
        <w:rPr>
          <w:b/>
          <w:sz w:val="28"/>
          <w:szCs w:val="28"/>
          <w:shd w:val="clear" w:color="auto" w:fill="FFFFFF"/>
        </w:rPr>
      </w:pPr>
      <w:r>
        <w:rPr>
          <w:noProof/>
          <w:lang w:val="ru-RU" w:eastAsia="ru-RU"/>
        </w:rPr>
        <w:lastRenderedPageBreak/>
        <w:drawing>
          <wp:anchor distT="0" distB="0" distL="114300" distR="114300" simplePos="0" relativeHeight="251667456" behindDoc="0" locked="0" layoutInCell="1" allowOverlap="1" wp14:anchorId="718E0AE3" wp14:editId="7144A5B1">
            <wp:simplePos x="0" y="0"/>
            <wp:positionH relativeFrom="column">
              <wp:posOffset>4657725</wp:posOffset>
            </wp:positionH>
            <wp:positionV relativeFrom="paragraph">
              <wp:posOffset>502285</wp:posOffset>
            </wp:positionV>
            <wp:extent cx="2026920" cy="2026920"/>
            <wp:effectExtent l="0" t="0" r="0" b="0"/>
            <wp:wrapSquare wrapText="bothSides"/>
            <wp:docPr id="9" name="Рисунок 9" descr="Восклицательный знак картинки, стоковые фото Восклицательный знак |  Depositphot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Восклицательный знак картинки, стоковые фото Восклицательный знак |  Depositphotos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6920" cy="2026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4968" w:rsidRPr="00E44968">
        <w:rPr>
          <w:b/>
          <w:sz w:val="28"/>
          <w:szCs w:val="28"/>
          <w:shd w:val="clear" w:color="auto" w:fill="FFFFFF"/>
        </w:rPr>
        <w:t> Скасування рішення про державну реєстрацію нормативно-правового акта здійснює орган державної реєстрації, який здійснив державну реєстрацію цього акта.</w:t>
      </w:r>
    </w:p>
    <w:p w:rsidR="007012D9" w:rsidRDefault="007012D9" w:rsidP="00E44968">
      <w:pPr>
        <w:ind w:firstLine="567"/>
        <w:jc w:val="both"/>
        <w:rPr>
          <w:b/>
          <w:sz w:val="28"/>
          <w:szCs w:val="28"/>
          <w:shd w:val="clear" w:color="auto" w:fill="FFFFFF"/>
        </w:rPr>
      </w:pPr>
    </w:p>
    <w:p w:rsidR="008B3E33" w:rsidRDefault="007012D9" w:rsidP="007012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 w:themeColor="text1"/>
          <w:sz w:val="28"/>
          <w:szCs w:val="28"/>
          <w:lang w:eastAsia="ru-RU"/>
        </w:rPr>
      </w:pPr>
      <w:r w:rsidRPr="007012D9">
        <w:rPr>
          <w:color w:val="000000" w:themeColor="text1"/>
          <w:sz w:val="28"/>
          <w:szCs w:val="28"/>
          <w:lang w:eastAsia="ru-RU"/>
        </w:rPr>
        <w:t xml:space="preserve">Скасування рішення про державну реєстрацію здійснюється незалежно від часу державної реєстрації нормативно-правового акта. </w:t>
      </w:r>
    </w:p>
    <w:p w:rsidR="007012D9" w:rsidRPr="007012D9" w:rsidRDefault="007012D9" w:rsidP="007012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 w:themeColor="text1"/>
          <w:sz w:val="28"/>
          <w:szCs w:val="28"/>
          <w:lang w:eastAsia="ru-RU"/>
        </w:rPr>
      </w:pPr>
    </w:p>
    <w:p w:rsidR="007012D9" w:rsidRDefault="00E44968" w:rsidP="00DB7823">
      <w:pPr>
        <w:ind w:firstLine="567"/>
        <w:jc w:val="both"/>
        <w:rPr>
          <w:b/>
          <w:sz w:val="28"/>
          <w:szCs w:val="28"/>
          <w:u w:val="single"/>
          <w:shd w:val="clear" w:color="auto" w:fill="FFFFFF"/>
        </w:rPr>
      </w:pPr>
      <w:r w:rsidRPr="00E44968">
        <w:rPr>
          <w:sz w:val="28"/>
          <w:szCs w:val="28"/>
          <w:shd w:val="clear" w:color="auto" w:fill="FFFFFF"/>
        </w:rPr>
        <w:t>В разі виявлення Міністерством юстиції України під час перевірки зареєстрованого територіальним органом Міністерства юстиції України нормативно-правового акта, що суперечить чинному законодавству</w:t>
      </w:r>
      <w:r w:rsidRPr="008B3E33">
        <w:rPr>
          <w:b/>
          <w:sz w:val="28"/>
          <w:szCs w:val="28"/>
          <w:u w:val="single"/>
          <w:shd w:val="clear" w:color="auto" w:fill="FFFFFF"/>
        </w:rPr>
        <w:t xml:space="preserve">, Міністерство юстиції України </w:t>
      </w:r>
      <w:r w:rsidR="007012D9">
        <w:rPr>
          <w:b/>
          <w:sz w:val="28"/>
          <w:szCs w:val="28"/>
          <w:u w:val="single"/>
          <w:shd w:val="clear" w:color="auto" w:fill="FFFFFF"/>
        </w:rPr>
        <w:t>має право скасувати рішення про</w:t>
      </w:r>
    </w:p>
    <w:p w:rsidR="00E44968" w:rsidRPr="008B3E33" w:rsidRDefault="00E44968" w:rsidP="007012D9">
      <w:pPr>
        <w:jc w:val="both"/>
        <w:rPr>
          <w:b/>
          <w:caps/>
          <w:sz w:val="28"/>
          <w:szCs w:val="28"/>
          <w:lang w:val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1">
                <w14:lumMod w14:val="60000"/>
                <w14:lumOff w14:val="40000"/>
              </w14:schemeClr>
            </w14:solidFill>
            <w14:prstDash w14:val="solid"/>
            <w14:round/>
          </w14:textOutline>
        </w:rPr>
      </w:pPr>
      <w:r w:rsidRPr="008B3E33">
        <w:rPr>
          <w:b/>
          <w:sz w:val="28"/>
          <w:szCs w:val="28"/>
          <w:u w:val="single"/>
          <w:shd w:val="clear" w:color="auto" w:fill="FFFFFF"/>
        </w:rPr>
        <w:t>державну реєстрацію</w:t>
      </w:r>
      <w:r w:rsidRPr="00E44968">
        <w:rPr>
          <w:sz w:val="28"/>
          <w:szCs w:val="28"/>
          <w:shd w:val="clear" w:color="auto" w:fill="FFFFFF"/>
        </w:rPr>
        <w:t xml:space="preserve"> такого акта</w:t>
      </w:r>
      <w:r w:rsidR="008B3E33">
        <w:rPr>
          <w:sz w:val="28"/>
          <w:szCs w:val="28"/>
          <w:shd w:val="clear" w:color="auto" w:fill="FFFFFF"/>
        </w:rPr>
        <w:t>.</w:t>
      </w:r>
    </w:p>
    <w:p w:rsidR="00E44968" w:rsidRDefault="00E44968">
      <w:pPr>
        <w:rPr>
          <w:b/>
          <w:caps/>
          <w:color w:val="000000" w:themeColor="text1"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1">
                <w14:lumMod w14:val="60000"/>
                <w14:lumOff w14:val="4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E44968" w:rsidRPr="002F0E12" w:rsidRDefault="008B3E33" w:rsidP="00CC45B5">
      <w:pPr>
        <w:pStyle w:val="a3"/>
        <w:numPr>
          <w:ilvl w:val="0"/>
          <w:numId w:val="7"/>
        </w:numPr>
        <w:spacing w:after="0" w:line="240" w:lineRule="auto"/>
        <w:ind w:left="782" w:hanging="357"/>
        <w:contextualSpacing w:val="0"/>
        <w:rPr>
          <w:rFonts w:ascii="Times New Roman" w:hAnsi="Times New Roman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1">
                <w14:lumMod w14:val="60000"/>
                <w14:lumOff w14:val="40000"/>
              </w14:schemeClr>
            </w14:solidFill>
            <w14:prstDash w14:val="solid"/>
            <w14:round/>
          </w14:textOutline>
        </w:rPr>
      </w:pPr>
      <w:r w:rsidRPr="00CC45B5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У разі виникнення обставин, зазначених у </w:t>
      </w:r>
      <w:r w:rsidR="0018720A">
        <w:rPr>
          <w:rFonts w:ascii="Times New Roman" w:hAnsi="Times New Roman"/>
          <w:b/>
          <w:sz w:val="28"/>
          <w:szCs w:val="28"/>
          <w:shd w:val="clear" w:color="auto" w:fill="FFFFFF"/>
        </w:rPr>
        <w:t>пунктах 1, 4, 5 розділу І</w:t>
      </w:r>
      <w:r w:rsidRPr="00CC45B5">
        <w:rPr>
          <w:rFonts w:ascii="Times New Roman" w:hAnsi="Times New Roman"/>
          <w:sz w:val="28"/>
          <w:szCs w:val="28"/>
          <w:shd w:val="clear" w:color="auto" w:fill="FFFFFF"/>
        </w:rPr>
        <w:t xml:space="preserve">, орган державної реєстрації попередньо </w:t>
      </w:r>
      <w:r w:rsidRPr="00CC45B5">
        <w:rPr>
          <w:rFonts w:ascii="Times New Roman" w:hAnsi="Times New Roman"/>
          <w:i/>
          <w:sz w:val="28"/>
          <w:szCs w:val="28"/>
          <w:shd w:val="clear" w:color="auto" w:fill="FFFFFF"/>
        </w:rPr>
        <w:t>письмово інформує суб’єкт нормотворення</w:t>
      </w:r>
      <w:r w:rsidRPr="00CC45B5">
        <w:rPr>
          <w:rFonts w:ascii="Times New Roman" w:hAnsi="Times New Roman"/>
          <w:sz w:val="28"/>
          <w:szCs w:val="28"/>
          <w:shd w:val="clear" w:color="auto" w:fill="FFFFFF"/>
        </w:rPr>
        <w:t xml:space="preserve"> про такі обставини та необхідність у </w:t>
      </w:r>
      <w:r w:rsidRPr="00CC45B5">
        <w:rPr>
          <w:rFonts w:ascii="Times New Roman" w:hAnsi="Times New Roman"/>
          <w:i/>
          <w:sz w:val="28"/>
          <w:szCs w:val="28"/>
          <w:u w:val="single"/>
          <w:shd w:val="clear" w:color="auto" w:fill="FFFFFF"/>
        </w:rPr>
        <w:t>5-де</w:t>
      </w:r>
      <w:bookmarkStart w:id="0" w:name="_GoBack"/>
      <w:bookmarkEnd w:id="0"/>
      <w:r w:rsidRPr="00CC45B5">
        <w:rPr>
          <w:rFonts w:ascii="Times New Roman" w:hAnsi="Times New Roman"/>
          <w:i/>
          <w:sz w:val="28"/>
          <w:szCs w:val="28"/>
          <w:u w:val="single"/>
          <w:shd w:val="clear" w:color="auto" w:fill="FFFFFF"/>
        </w:rPr>
        <w:t>нний</w:t>
      </w:r>
      <w:r w:rsidRPr="00CC45B5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строк </w:t>
      </w:r>
      <w:proofErr w:type="spellStart"/>
      <w:r w:rsidRPr="00CC45B5">
        <w:rPr>
          <w:rFonts w:ascii="Times New Roman" w:hAnsi="Times New Roman"/>
          <w:i/>
          <w:sz w:val="28"/>
          <w:szCs w:val="28"/>
          <w:shd w:val="clear" w:color="auto" w:fill="FFFFFF"/>
        </w:rPr>
        <w:t>внести</w:t>
      </w:r>
      <w:proofErr w:type="spellEnd"/>
      <w:r w:rsidRPr="00CC45B5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до нього зміни або визнати його таким, що втратив чинність</w:t>
      </w:r>
      <w:r w:rsidRPr="00CC45B5">
        <w:rPr>
          <w:rFonts w:ascii="Times New Roman" w:hAnsi="Times New Roman"/>
          <w:sz w:val="28"/>
          <w:szCs w:val="28"/>
          <w:shd w:val="clear" w:color="auto" w:fill="FFFFFF"/>
        </w:rPr>
        <w:t xml:space="preserve">, і відповідний нормативно-правовий акт у цей самий строк </w:t>
      </w:r>
      <w:r w:rsidRPr="00CC45B5">
        <w:rPr>
          <w:rFonts w:ascii="Times New Roman" w:hAnsi="Times New Roman"/>
          <w:i/>
          <w:sz w:val="28"/>
          <w:szCs w:val="28"/>
          <w:shd w:val="clear" w:color="auto" w:fill="FFFFFF"/>
        </w:rPr>
        <w:t>подати на державну реєстрацію</w:t>
      </w:r>
      <w:r w:rsidRPr="00CC45B5">
        <w:rPr>
          <w:rFonts w:ascii="Times New Roman" w:hAnsi="Times New Roman"/>
          <w:sz w:val="28"/>
          <w:szCs w:val="28"/>
          <w:shd w:val="clear" w:color="auto" w:fill="FFFFFF"/>
        </w:rPr>
        <w:t xml:space="preserve"> в установленому законодавством порядку</w:t>
      </w:r>
      <w:r w:rsidR="00520CAF" w:rsidRPr="00CC45B5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2F0E12" w:rsidRPr="00CC45B5" w:rsidRDefault="002F0E12" w:rsidP="002F0E12">
      <w:pPr>
        <w:pStyle w:val="a3"/>
        <w:spacing w:after="0" w:line="240" w:lineRule="auto"/>
        <w:ind w:left="782"/>
        <w:contextualSpacing w:val="0"/>
        <w:rPr>
          <w:rFonts w:ascii="Times New Roman" w:hAnsi="Times New Roman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1">
                <w14:lumMod w14:val="60000"/>
                <w14:lumOff w14:val="40000"/>
              </w14:schemeClr>
            </w14:solidFill>
            <w14:prstDash w14:val="solid"/>
            <w14:round/>
          </w14:textOutline>
        </w:rPr>
      </w:pPr>
    </w:p>
    <w:p w:rsidR="002F0E12" w:rsidRPr="00877CE7" w:rsidRDefault="002F0E12" w:rsidP="00877CE7">
      <w:pPr>
        <w:jc w:val="both"/>
        <w:rPr>
          <w:rStyle w:val="10"/>
          <w:sz w:val="28"/>
          <w:szCs w:val="28"/>
          <w:lang w:val="uk-UA"/>
        </w:rPr>
      </w:pPr>
      <w:r w:rsidRPr="00877CE7">
        <w:rPr>
          <w:b/>
          <w:caps/>
          <w:color w:val="000000" w:themeColor="text1"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bg2">
                <w14:lumMod w14:val="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Орган державної реєстрації має право</w:t>
      </w:r>
      <w:r w:rsidRPr="00877CE7">
        <w:rPr>
          <w:b/>
          <w:caps/>
          <w:color w:val="000000" w:themeColor="text1"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proofErr w:type="spellStart"/>
      <w:r w:rsidRPr="00877CE7">
        <w:rPr>
          <w:rStyle w:val="10"/>
          <w:b w:val="0"/>
          <w:sz w:val="28"/>
          <w:szCs w:val="28"/>
          <w:lang w:val="ru-RU"/>
        </w:rPr>
        <w:t>ска</w:t>
      </w:r>
      <w:proofErr w:type="spellEnd"/>
      <w:r w:rsidRPr="00877CE7">
        <w:rPr>
          <w:rStyle w:val="10"/>
          <w:b w:val="0"/>
          <w:sz w:val="28"/>
          <w:szCs w:val="28"/>
          <w:lang w:val="uk-UA"/>
        </w:rPr>
        <w:t>сувати рішення про державну реєстрацію нормативно-правового акта (без дотримання процедури, наведеної вище), як</w:t>
      </w:r>
      <w:r w:rsidR="00D20142">
        <w:rPr>
          <w:rStyle w:val="10"/>
          <w:b w:val="0"/>
          <w:sz w:val="28"/>
          <w:szCs w:val="28"/>
          <w:lang w:val="uk-UA"/>
        </w:rPr>
        <w:t>що під час перегляду виявлено, щ</w:t>
      </w:r>
      <w:r w:rsidRPr="00877CE7">
        <w:rPr>
          <w:rStyle w:val="10"/>
          <w:b w:val="0"/>
          <w:sz w:val="28"/>
          <w:szCs w:val="28"/>
          <w:lang w:val="uk-UA"/>
        </w:rPr>
        <w:t>о цей акт видано суб’єктом нормотворення з порушенням законодавства, зокрема з перевищенням компетенції.</w:t>
      </w:r>
    </w:p>
    <w:p w:rsidR="00CC45B5" w:rsidRPr="00CC45B5" w:rsidRDefault="00CC45B5" w:rsidP="00CC45B5">
      <w:pPr>
        <w:pStyle w:val="a3"/>
        <w:spacing w:after="0" w:line="240" w:lineRule="auto"/>
        <w:ind w:left="782"/>
        <w:contextualSpacing w:val="0"/>
        <w:rPr>
          <w:rFonts w:ascii="Times New Roman" w:hAnsi="Times New Roman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1">
                <w14:lumMod w14:val="60000"/>
                <w14:lumOff w14:val="40000"/>
              </w14:schemeClr>
            </w14:solidFill>
            <w14:prstDash w14:val="solid"/>
            <w14:round/>
          </w14:textOutline>
        </w:rPr>
      </w:pPr>
    </w:p>
    <w:p w:rsidR="00520CAF" w:rsidRPr="00CC45B5" w:rsidRDefault="00520CAF" w:rsidP="00CC45B5">
      <w:pPr>
        <w:pStyle w:val="rvps2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82" w:hanging="357"/>
        <w:jc w:val="both"/>
        <w:rPr>
          <w:sz w:val="28"/>
          <w:szCs w:val="28"/>
        </w:rPr>
      </w:pPr>
      <w:r w:rsidRPr="00CC45B5">
        <w:rPr>
          <w:b/>
          <w:sz w:val="28"/>
          <w:szCs w:val="28"/>
        </w:rPr>
        <w:t xml:space="preserve">У </w:t>
      </w:r>
      <w:proofErr w:type="spellStart"/>
      <w:r w:rsidRPr="00CC45B5">
        <w:rPr>
          <w:b/>
          <w:sz w:val="28"/>
          <w:szCs w:val="28"/>
        </w:rPr>
        <w:t>разі</w:t>
      </w:r>
      <w:proofErr w:type="spellEnd"/>
      <w:r w:rsidRPr="00CC45B5">
        <w:rPr>
          <w:b/>
          <w:sz w:val="28"/>
          <w:szCs w:val="28"/>
        </w:rPr>
        <w:t xml:space="preserve"> </w:t>
      </w:r>
      <w:proofErr w:type="spellStart"/>
      <w:r w:rsidRPr="00CC45B5">
        <w:rPr>
          <w:b/>
          <w:sz w:val="28"/>
          <w:szCs w:val="28"/>
        </w:rPr>
        <w:t>виникнення</w:t>
      </w:r>
      <w:proofErr w:type="spellEnd"/>
      <w:r w:rsidRPr="00CC45B5">
        <w:rPr>
          <w:b/>
          <w:sz w:val="28"/>
          <w:szCs w:val="28"/>
        </w:rPr>
        <w:t xml:space="preserve"> </w:t>
      </w:r>
      <w:proofErr w:type="spellStart"/>
      <w:r w:rsidRPr="00CC45B5">
        <w:rPr>
          <w:b/>
          <w:sz w:val="28"/>
          <w:szCs w:val="28"/>
        </w:rPr>
        <w:t>обставин</w:t>
      </w:r>
      <w:proofErr w:type="spellEnd"/>
      <w:r w:rsidRPr="00CC45B5">
        <w:rPr>
          <w:b/>
          <w:sz w:val="28"/>
          <w:szCs w:val="28"/>
        </w:rPr>
        <w:t xml:space="preserve">, </w:t>
      </w:r>
      <w:proofErr w:type="spellStart"/>
      <w:r w:rsidRPr="00CC45B5">
        <w:rPr>
          <w:b/>
          <w:sz w:val="28"/>
          <w:szCs w:val="28"/>
        </w:rPr>
        <w:t>зазначених</w:t>
      </w:r>
      <w:proofErr w:type="spellEnd"/>
      <w:r w:rsidRPr="00CC45B5">
        <w:rPr>
          <w:b/>
          <w:sz w:val="28"/>
          <w:szCs w:val="28"/>
        </w:rPr>
        <w:t xml:space="preserve"> у </w:t>
      </w:r>
      <w:r w:rsidR="0018720A">
        <w:rPr>
          <w:b/>
          <w:sz w:val="28"/>
          <w:szCs w:val="28"/>
          <w:lang w:val="uk-UA"/>
        </w:rPr>
        <w:t>пункті 2 розділу І</w:t>
      </w:r>
      <w:r w:rsidRPr="00CC45B5">
        <w:rPr>
          <w:b/>
          <w:sz w:val="28"/>
          <w:szCs w:val="28"/>
        </w:rPr>
        <w:t>,</w:t>
      </w:r>
      <w:r w:rsidRPr="00CC45B5">
        <w:rPr>
          <w:sz w:val="28"/>
          <w:szCs w:val="28"/>
        </w:rPr>
        <w:t xml:space="preserve"> орган </w:t>
      </w:r>
      <w:proofErr w:type="spellStart"/>
      <w:r w:rsidRPr="00CC45B5">
        <w:rPr>
          <w:sz w:val="28"/>
          <w:szCs w:val="28"/>
        </w:rPr>
        <w:t>державної</w:t>
      </w:r>
      <w:proofErr w:type="spellEnd"/>
      <w:r w:rsidRPr="00CC45B5">
        <w:rPr>
          <w:sz w:val="28"/>
          <w:szCs w:val="28"/>
        </w:rPr>
        <w:t xml:space="preserve"> </w:t>
      </w:r>
      <w:proofErr w:type="spellStart"/>
      <w:r w:rsidRPr="00CC45B5">
        <w:rPr>
          <w:sz w:val="28"/>
          <w:szCs w:val="28"/>
        </w:rPr>
        <w:t>реєстрації</w:t>
      </w:r>
      <w:proofErr w:type="spellEnd"/>
      <w:r w:rsidRPr="00CC45B5">
        <w:rPr>
          <w:sz w:val="28"/>
          <w:szCs w:val="28"/>
        </w:rPr>
        <w:t xml:space="preserve"> </w:t>
      </w:r>
      <w:proofErr w:type="spellStart"/>
      <w:r w:rsidRPr="00CC45B5">
        <w:rPr>
          <w:sz w:val="28"/>
          <w:szCs w:val="28"/>
        </w:rPr>
        <w:t>попередньо</w:t>
      </w:r>
      <w:proofErr w:type="spellEnd"/>
      <w:r w:rsidRPr="00CC45B5">
        <w:rPr>
          <w:sz w:val="28"/>
          <w:szCs w:val="28"/>
        </w:rPr>
        <w:t xml:space="preserve"> </w:t>
      </w:r>
      <w:proofErr w:type="spellStart"/>
      <w:r w:rsidRPr="00CC45B5">
        <w:rPr>
          <w:sz w:val="28"/>
          <w:szCs w:val="28"/>
        </w:rPr>
        <w:t>п</w:t>
      </w:r>
      <w:r w:rsidRPr="00CC45B5">
        <w:rPr>
          <w:i/>
          <w:sz w:val="28"/>
          <w:szCs w:val="28"/>
        </w:rPr>
        <w:t>исьмово</w:t>
      </w:r>
      <w:proofErr w:type="spellEnd"/>
      <w:r w:rsidRPr="00CC45B5">
        <w:rPr>
          <w:i/>
          <w:sz w:val="28"/>
          <w:szCs w:val="28"/>
        </w:rPr>
        <w:t xml:space="preserve"> </w:t>
      </w:r>
      <w:proofErr w:type="spellStart"/>
      <w:r w:rsidRPr="00CC45B5">
        <w:rPr>
          <w:i/>
          <w:sz w:val="28"/>
          <w:szCs w:val="28"/>
        </w:rPr>
        <w:t>інформує</w:t>
      </w:r>
      <w:proofErr w:type="spellEnd"/>
      <w:r w:rsidRPr="00CC45B5">
        <w:rPr>
          <w:i/>
          <w:sz w:val="28"/>
          <w:szCs w:val="28"/>
        </w:rPr>
        <w:t xml:space="preserve"> </w:t>
      </w:r>
      <w:proofErr w:type="spellStart"/>
      <w:r w:rsidRPr="00CC45B5">
        <w:rPr>
          <w:i/>
          <w:sz w:val="28"/>
          <w:szCs w:val="28"/>
        </w:rPr>
        <w:t>суб’єкт</w:t>
      </w:r>
      <w:proofErr w:type="spellEnd"/>
      <w:r w:rsidRPr="00CC45B5">
        <w:rPr>
          <w:i/>
          <w:sz w:val="28"/>
          <w:szCs w:val="28"/>
        </w:rPr>
        <w:t xml:space="preserve"> нормотворення</w:t>
      </w:r>
      <w:r w:rsidRPr="00CC45B5">
        <w:rPr>
          <w:sz w:val="28"/>
          <w:szCs w:val="28"/>
        </w:rPr>
        <w:t xml:space="preserve"> про </w:t>
      </w:r>
      <w:proofErr w:type="spellStart"/>
      <w:r w:rsidRPr="00CC45B5">
        <w:rPr>
          <w:sz w:val="28"/>
          <w:szCs w:val="28"/>
        </w:rPr>
        <w:t>необхідність</w:t>
      </w:r>
      <w:proofErr w:type="spellEnd"/>
      <w:r w:rsidRPr="00CC45B5">
        <w:rPr>
          <w:sz w:val="28"/>
          <w:szCs w:val="28"/>
        </w:rPr>
        <w:t xml:space="preserve"> у </w:t>
      </w:r>
      <w:r w:rsidRPr="00CC45B5">
        <w:rPr>
          <w:i/>
          <w:sz w:val="28"/>
          <w:szCs w:val="28"/>
          <w:u w:val="single"/>
        </w:rPr>
        <w:t>5-денний</w:t>
      </w:r>
      <w:r w:rsidRPr="00CC45B5">
        <w:rPr>
          <w:i/>
          <w:sz w:val="28"/>
          <w:szCs w:val="28"/>
        </w:rPr>
        <w:t xml:space="preserve"> строк внести до </w:t>
      </w:r>
      <w:proofErr w:type="spellStart"/>
      <w:r w:rsidRPr="00CC45B5">
        <w:rPr>
          <w:i/>
          <w:sz w:val="28"/>
          <w:szCs w:val="28"/>
        </w:rPr>
        <w:t>нього</w:t>
      </w:r>
      <w:proofErr w:type="spellEnd"/>
      <w:r w:rsidRPr="00CC45B5">
        <w:rPr>
          <w:i/>
          <w:sz w:val="28"/>
          <w:szCs w:val="28"/>
        </w:rPr>
        <w:t xml:space="preserve"> </w:t>
      </w:r>
      <w:proofErr w:type="spellStart"/>
      <w:r w:rsidRPr="00CC45B5">
        <w:rPr>
          <w:i/>
          <w:sz w:val="28"/>
          <w:szCs w:val="28"/>
        </w:rPr>
        <w:t>зміни</w:t>
      </w:r>
      <w:proofErr w:type="spellEnd"/>
      <w:r w:rsidRPr="00CC45B5">
        <w:rPr>
          <w:i/>
          <w:sz w:val="28"/>
          <w:szCs w:val="28"/>
        </w:rPr>
        <w:t xml:space="preserve"> </w:t>
      </w:r>
      <w:proofErr w:type="spellStart"/>
      <w:r w:rsidRPr="00CC45B5">
        <w:rPr>
          <w:i/>
          <w:sz w:val="28"/>
          <w:szCs w:val="28"/>
        </w:rPr>
        <w:t>або</w:t>
      </w:r>
      <w:proofErr w:type="spellEnd"/>
      <w:r w:rsidRPr="00CC45B5">
        <w:rPr>
          <w:i/>
          <w:sz w:val="28"/>
          <w:szCs w:val="28"/>
        </w:rPr>
        <w:t xml:space="preserve"> </w:t>
      </w:r>
      <w:proofErr w:type="spellStart"/>
      <w:r w:rsidRPr="00CC45B5">
        <w:rPr>
          <w:i/>
          <w:sz w:val="28"/>
          <w:szCs w:val="28"/>
        </w:rPr>
        <w:t>скасувати</w:t>
      </w:r>
      <w:proofErr w:type="spellEnd"/>
      <w:r w:rsidRPr="00CC45B5">
        <w:rPr>
          <w:i/>
          <w:sz w:val="28"/>
          <w:szCs w:val="28"/>
        </w:rPr>
        <w:t xml:space="preserve"> </w:t>
      </w:r>
      <w:proofErr w:type="spellStart"/>
      <w:proofErr w:type="gramStart"/>
      <w:r w:rsidRPr="00CC45B5">
        <w:rPr>
          <w:i/>
          <w:sz w:val="28"/>
          <w:szCs w:val="28"/>
        </w:rPr>
        <w:t>його</w:t>
      </w:r>
      <w:proofErr w:type="spellEnd"/>
      <w:r w:rsidRPr="00CC45B5">
        <w:rPr>
          <w:sz w:val="28"/>
          <w:szCs w:val="28"/>
        </w:rPr>
        <w:t xml:space="preserve"> і </w:t>
      </w:r>
      <w:proofErr w:type="spellStart"/>
      <w:r w:rsidRPr="00CC45B5">
        <w:rPr>
          <w:sz w:val="28"/>
          <w:szCs w:val="28"/>
        </w:rPr>
        <w:t>в</w:t>
      </w:r>
      <w:proofErr w:type="gramEnd"/>
      <w:r w:rsidRPr="00CC45B5">
        <w:rPr>
          <w:sz w:val="28"/>
          <w:szCs w:val="28"/>
        </w:rPr>
        <w:t>ідповідний</w:t>
      </w:r>
      <w:proofErr w:type="spellEnd"/>
      <w:r w:rsidRPr="00CC45B5">
        <w:rPr>
          <w:sz w:val="28"/>
          <w:szCs w:val="28"/>
        </w:rPr>
        <w:t xml:space="preserve"> нормативно-</w:t>
      </w:r>
      <w:proofErr w:type="spellStart"/>
      <w:r w:rsidRPr="00CC45B5">
        <w:rPr>
          <w:sz w:val="28"/>
          <w:szCs w:val="28"/>
        </w:rPr>
        <w:t>правовий</w:t>
      </w:r>
      <w:proofErr w:type="spellEnd"/>
      <w:r w:rsidRPr="00CC45B5">
        <w:rPr>
          <w:sz w:val="28"/>
          <w:szCs w:val="28"/>
        </w:rPr>
        <w:t xml:space="preserve"> акт у </w:t>
      </w:r>
      <w:proofErr w:type="spellStart"/>
      <w:r w:rsidRPr="00CC45B5">
        <w:rPr>
          <w:sz w:val="28"/>
          <w:szCs w:val="28"/>
        </w:rPr>
        <w:t>цей</w:t>
      </w:r>
      <w:proofErr w:type="spellEnd"/>
      <w:r w:rsidRPr="00CC45B5">
        <w:rPr>
          <w:sz w:val="28"/>
          <w:szCs w:val="28"/>
        </w:rPr>
        <w:t xml:space="preserve"> </w:t>
      </w:r>
      <w:proofErr w:type="spellStart"/>
      <w:r w:rsidRPr="00CC45B5">
        <w:rPr>
          <w:sz w:val="28"/>
          <w:szCs w:val="28"/>
        </w:rPr>
        <w:t>самий</w:t>
      </w:r>
      <w:proofErr w:type="spellEnd"/>
      <w:r w:rsidRPr="00CC45B5">
        <w:rPr>
          <w:sz w:val="28"/>
          <w:szCs w:val="28"/>
        </w:rPr>
        <w:t xml:space="preserve"> строк </w:t>
      </w:r>
      <w:r w:rsidRPr="00CC45B5">
        <w:rPr>
          <w:i/>
          <w:sz w:val="28"/>
          <w:szCs w:val="28"/>
        </w:rPr>
        <w:t xml:space="preserve">подати на </w:t>
      </w:r>
      <w:proofErr w:type="spellStart"/>
      <w:r w:rsidRPr="00CC45B5">
        <w:rPr>
          <w:i/>
          <w:sz w:val="28"/>
          <w:szCs w:val="28"/>
        </w:rPr>
        <w:t>державну</w:t>
      </w:r>
      <w:proofErr w:type="spellEnd"/>
      <w:r w:rsidRPr="00CC45B5">
        <w:rPr>
          <w:i/>
          <w:sz w:val="28"/>
          <w:szCs w:val="28"/>
        </w:rPr>
        <w:t xml:space="preserve"> </w:t>
      </w:r>
      <w:proofErr w:type="spellStart"/>
      <w:r w:rsidRPr="00CC45B5">
        <w:rPr>
          <w:i/>
          <w:sz w:val="28"/>
          <w:szCs w:val="28"/>
        </w:rPr>
        <w:t>реєстрацію</w:t>
      </w:r>
      <w:proofErr w:type="spellEnd"/>
      <w:r w:rsidRPr="00CC45B5">
        <w:rPr>
          <w:i/>
          <w:sz w:val="28"/>
          <w:szCs w:val="28"/>
        </w:rPr>
        <w:t xml:space="preserve"> </w:t>
      </w:r>
      <w:r w:rsidRPr="00CC45B5">
        <w:rPr>
          <w:sz w:val="28"/>
          <w:szCs w:val="28"/>
        </w:rPr>
        <w:t xml:space="preserve">в </w:t>
      </w:r>
      <w:proofErr w:type="spellStart"/>
      <w:r w:rsidRPr="00CC45B5">
        <w:rPr>
          <w:sz w:val="28"/>
          <w:szCs w:val="28"/>
        </w:rPr>
        <w:t>установленому</w:t>
      </w:r>
      <w:proofErr w:type="spellEnd"/>
      <w:r w:rsidRPr="00CC45B5">
        <w:rPr>
          <w:sz w:val="28"/>
          <w:szCs w:val="28"/>
        </w:rPr>
        <w:t xml:space="preserve"> </w:t>
      </w:r>
      <w:proofErr w:type="spellStart"/>
      <w:r w:rsidRPr="00CC45B5">
        <w:rPr>
          <w:sz w:val="28"/>
          <w:szCs w:val="28"/>
        </w:rPr>
        <w:t>законодавством</w:t>
      </w:r>
      <w:proofErr w:type="spellEnd"/>
      <w:r w:rsidRPr="00CC45B5">
        <w:rPr>
          <w:sz w:val="28"/>
          <w:szCs w:val="28"/>
        </w:rPr>
        <w:t xml:space="preserve"> порядку.</w:t>
      </w:r>
    </w:p>
    <w:p w:rsidR="00CC45B5" w:rsidRPr="00CC45B5" w:rsidRDefault="00CC45B5" w:rsidP="00CC45B5">
      <w:pPr>
        <w:pStyle w:val="rvps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520CAF" w:rsidRPr="00CC45B5" w:rsidRDefault="00CC45B5" w:rsidP="00CC45B5">
      <w:pPr>
        <w:pStyle w:val="a3"/>
        <w:numPr>
          <w:ilvl w:val="0"/>
          <w:numId w:val="7"/>
        </w:numPr>
        <w:spacing w:after="0" w:line="240" w:lineRule="auto"/>
        <w:ind w:left="782" w:hanging="357"/>
        <w:contextualSpacing w:val="0"/>
        <w:jc w:val="both"/>
        <w:rPr>
          <w:rFonts w:ascii="Times New Roman" w:hAnsi="Times New Roman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1">
                <w14:lumMod w14:val="60000"/>
                <w14:lumOff w14:val="40000"/>
              </w14:schemeClr>
            </w14:solidFill>
            <w14:prstDash w14:val="solid"/>
            <w14:round/>
          </w14:textOutline>
        </w:rPr>
      </w:pPr>
      <w:r w:rsidRPr="00CC45B5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У разі виникнення </w:t>
      </w:r>
      <w:r w:rsidR="0018720A">
        <w:rPr>
          <w:rFonts w:ascii="Times New Roman" w:hAnsi="Times New Roman"/>
          <w:b/>
          <w:sz w:val="28"/>
          <w:szCs w:val="28"/>
          <w:shd w:val="clear" w:color="auto" w:fill="FFFFFF"/>
        </w:rPr>
        <w:t>обставин, зазначених у пункті 3 розділу І</w:t>
      </w:r>
      <w:r w:rsidRPr="00CC45B5">
        <w:rPr>
          <w:rFonts w:ascii="Times New Roman" w:hAnsi="Times New Roman"/>
          <w:b/>
          <w:sz w:val="28"/>
          <w:szCs w:val="28"/>
          <w:shd w:val="clear" w:color="auto" w:fill="FFFFFF"/>
        </w:rPr>
        <w:t>,</w:t>
      </w:r>
      <w:r w:rsidRPr="00CC45B5">
        <w:rPr>
          <w:rFonts w:ascii="Times New Roman" w:hAnsi="Times New Roman"/>
          <w:sz w:val="28"/>
          <w:szCs w:val="28"/>
          <w:shd w:val="clear" w:color="auto" w:fill="FFFFFF"/>
        </w:rPr>
        <w:t xml:space="preserve"> орган державної реєстрації </w:t>
      </w:r>
      <w:r w:rsidRPr="00CC45B5">
        <w:rPr>
          <w:rFonts w:ascii="Times New Roman" w:hAnsi="Times New Roman"/>
          <w:i/>
          <w:sz w:val="28"/>
          <w:szCs w:val="28"/>
          <w:shd w:val="clear" w:color="auto" w:fill="FFFFFF"/>
        </w:rPr>
        <w:t>письмово інформує суб’єкта нормотворення</w:t>
      </w:r>
      <w:r w:rsidRPr="00CC45B5">
        <w:rPr>
          <w:rFonts w:ascii="Times New Roman" w:hAnsi="Times New Roman"/>
          <w:sz w:val="28"/>
          <w:szCs w:val="28"/>
          <w:shd w:val="clear" w:color="auto" w:fill="FFFFFF"/>
        </w:rPr>
        <w:t xml:space="preserve"> про такі обставини та </w:t>
      </w:r>
      <w:r w:rsidRPr="00CC45B5">
        <w:rPr>
          <w:rFonts w:ascii="Times New Roman" w:hAnsi="Times New Roman"/>
          <w:i/>
          <w:sz w:val="28"/>
          <w:szCs w:val="28"/>
          <w:shd w:val="clear" w:color="auto" w:fill="FFFFFF"/>
        </w:rPr>
        <w:t>вживає відповідних заходів</w:t>
      </w:r>
      <w:r w:rsidRPr="00CC45B5">
        <w:rPr>
          <w:rFonts w:ascii="Times New Roman" w:hAnsi="Times New Roman"/>
          <w:sz w:val="28"/>
          <w:szCs w:val="28"/>
          <w:shd w:val="clear" w:color="auto" w:fill="FFFFFF"/>
        </w:rPr>
        <w:t xml:space="preserve"> згідно з вимогами </w:t>
      </w:r>
      <w:hyperlink r:id="rId19" w:anchor="n223" w:tgtFrame="_blank" w:history="1">
        <w:r w:rsidRPr="00CC45B5">
          <w:rPr>
            <w:rStyle w:val="a6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частини третьої</w:t>
        </w:r>
      </w:hyperlink>
      <w:r w:rsidRPr="00CC45B5">
        <w:rPr>
          <w:rFonts w:ascii="Times New Roman" w:hAnsi="Times New Roman"/>
          <w:sz w:val="28"/>
          <w:szCs w:val="28"/>
          <w:shd w:val="clear" w:color="auto" w:fill="FFFFFF"/>
        </w:rPr>
        <w:t> статті 25 та </w:t>
      </w:r>
      <w:hyperlink r:id="rId20" w:anchor="n250" w:tgtFrame="_blank" w:history="1">
        <w:r w:rsidRPr="00CC45B5">
          <w:rPr>
            <w:rStyle w:val="a6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частини дев’ятої</w:t>
        </w:r>
      </w:hyperlink>
      <w:r w:rsidRPr="00CC45B5">
        <w:rPr>
          <w:rFonts w:ascii="Times New Roman" w:hAnsi="Times New Roman"/>
          <w:sz w:val="28"/>
          <w:szCs w:val="28"/>
          <w:shd w:val="clear" w:color="auto" w:fill="FFFFFF"/>
        </w:rPr>
        <w:t> статті 28 Закону України «Про засади державної регуляторної політики у сфері господарської діяльності</w:t>
      </w:r>
      <w:r>
        <w:rPr>
          <w:rFonts w:ascii="Times New Roman" w:hAnsi="Times New Roman"/>
          <w:sz w:val="28"/>
          <w:szCs w:val="28"/>
          <w:shd w:val="clear" w:color="auto" w:fill="FFFFFF"/>
        </w:rPr>
        <w:t>»</w:t>
      </w:r>
      <w:r w:rsidRPr="00CC45B5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E44968" w:rsidRDefault="00E44968">
      <w:pPr>
        <w:rPr>
          <w:b/>
          <w:caps/>
          <w:color w:val="000000" w:themeColor="text1"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1">
                <w14:lumMod w14:val="60000"/>
                <w14:lumOff w14:val="4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E44968" w:rsidRPr="00E320A2" w:rsidRDefault="00E320A2" w:rsidP="005C659C">
      <w:pPr>
        <w:ind w:firstLine="567"/>
        <w:jc w:val="both"/>
        <w:rPr>
          <w:b/>
          <w:caps/>
          <w:sz w:val="28"/>
          <w:szCs w:val="28"/>
          <w:u w:val="single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noFill/>
            <w14:prstDash w14:val="solid"/>
            <w14:round/>
          </w14:textOutline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68480" behindDoc="1" locked="0" layoutInCell="1" allowOverlap="1" wp14:anchorId="5909F6E3" wp14:editId="6E514957">
            <wp:simplePos x="0" y="0"/>
            <wp:positionH relativeFrom="column">
              <wp:posOffset>4465364</wp:posOffset>
            </wp:positionH>
            <wp:positionV relativeFrom="paragraph">
              <wp:posOffset>422571</wp:posOffset>
            </wp:positionV>
            <wp:extent cx="1881963" cy="1243512"/>
            <wp:effectExtent l="0" t="0" r="4445" b="0"/>
            <wp:wrapNone/>
            <wp:docPr id="10" name="Рисунок 10" descr="Повідомлення про скасування ДСТУ Б В.2.5-38:2008 » ТОВ &amp;quot;Агенція Незалежного  Інспектування &amp;quot;Експерт&amp;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Повідомлення про скасування ДСТУ Б В.2.5-38:2008 » ТОВ &amp;quot;Агенція Незалежного  Інспектування &amp;quot;Експерт&amp;quot;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1963" cy="1243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720A" w:rsidRPr="00E320A2">
        <w:rPr>
          <w:b/>
          <w:sz w:val="28"/>
          <w:szCs w:val="28"/>
          <w:shd w:val="clear" w:color="auto" w:fill="FFFFFF"/>
        </w:rPr>
        <w:t>У разі неврахування суб’єктом нормотворення у відповідному нормативно-правовому акті висловлених органом державної реєстрації зауважень</w:t>
      </w:r>
      <w:r w:rsidR="00772C90">
        <w:rPr>
          <w:b/>
          <w:sz w:val="28"/>
          <w:szCs w:val="28"/>
          <w:shd w:val="clear" w:color="auto" w:fill="FFFFFF"/>
        </w:rPr>
        <w:t>,</w:t>
      </w:r>
      <w:r w:rsidR="0018720A" w:rsidRPr="00E320A2">
        <w:rPr>
          <w:b/>
          <w:sz w:val="28"/>
          <w:szCs w:val="28"/>
          <w:shd w:val="clear" w:color="auto" w:fill="FFFFFF"/>
        </w:rPr>
        <w:t xml:space="preserve"> </w:t>
      </w:r>
      <w:r w:rsidRPr="00E320A2">
        <w:rPr>
          <w:b/>
          <w:sz w:val="28"/>
          <w:szCs w:val="28"/>
          <w:shd w:val="clear" w:color="auto" w:fill="FFFFFF"/>
        </w:rPr>
        <w:t xml:space="preserve">орган державної реєстрації </w:t>
      </w:r>
      <w:r w:rsidRPr="00E320A2">
        <w:rPr>
          <w:b/>
          <w:sz w:val="28"/>
          <w:szCs w:val="28"/>
          <w:u w:val="single"/>
          <w:shd w:val="clear" w:color="auto" w:fill="FFFFFF"/>
        </w:rPr>
        <w:t>скасовує рішення про державну реєстрацію нормативно-правового акта.</w:t>
      </w:r>
    </w:p>
    <w:p w:rsidR="00E44968" w:rsidRDefault="00E44968">
      <w:pPr>
        <w:rPr>
          <w:b/>
          <w:caps/>
          <w:color w:val="000000" w:themeColor="text1"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1">
                <w14:lumMod w14:val="60000"/>
                <w14:lumOff w14:val="4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E44968" w:rsidRDefault="00E44968">
      <w:pPr>
        <w:rPr>
          <w:b/>
          <w:caps/>
          <w:color w:val="000000" w:themeColor="text1"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1">
                <w14:lumMod w14:val="60000"/>
                <w14:lumOff w14:val="4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5C659C" w:rsidRPr="00E44968" w:rsidRDefault="005C659C" w:rsidP="005C659C">
      <w:pPr>
        <w:ind w:firstLine="567"/>
        <w:jc w:val="center"/>
        <w:rPr>
          <w:b/>
          <w:color w:val="00566E" w:themeColor="accent4" w:themeShade="80"/>
          <w:sz w:val="36"/>
          <w:szCs w:val="28"/>
          <w:shd w:val="clear" w:color="auto" w:fill="FFFFFF"/>
          <w14:shadow w14:blurRad="50800" w14:dist="38100" w14:dir="10800000" w14:sx="100000" w14:sy="100000" w14:kx="0" w14:ky="0" w14:algn="r">
            <w14:srgbClr w14:val="000000">
              <w14:alpha w14:val="27000"/>
            </w14:srgbClr>
          </w14:shadow>
        </w:rPr>
      </w:pPr>
      <w:r w:rsidRPr="00E44968">
        <w:rPr>
          <w:b/>
          <w:color w:val="00566E" w:themeColor="accent4" w:themeShade="80"/>
          <w:sz w:val="36"/>
          <w:szCs w:val="28"/>
          <w:shd w:val="clear" w:color="auto" w:fill="FFFFFF"/>
          <w14:shadow w14:blurRad="50800" w14:dist="38100" w14:dir="10800000" w14:sx="100000" w14:sy="100000" w14:kx="0" w14:ky="0" w14:algn="r">
            <w14:srgbClr w14:val="000000">
              <w14:alpha w14:val="27000"/>
            </w14:srgbClr>
          </w14:shadow>
        </w:rPr>
        <w:lastRenderedPageBreak/>
        <w:t>І</w:t>
      </w:r>
      <w:r>
        <w:rPr>
          <w:b/>
          <w:color w:val="00566E" w:themeColor="accent4" w:themeShade="80"/>
          <w:sz w:val="36"/>
          <w:szCs w:val="28"/>
          <w:shd w:val="clear" w:color="auto" w:fill="FFFFFF"/>
          <w14:shadow w14:blurRad="50800" w14:dist="38100" w14:dir="10800000" w14:sx="100000" w14:sy="100000" w14:kx="0" w14:ky="0" w14:algn="r">
            <w14:srgbClr w14:val="000000">
              <w14:alpha w14:val="27000"/>
            </w14:srgbClr>
          </w14:shadow>
        </w:rPr>
        <w:t>І</w:t>
      </w:r>
      <w:r w:rsidRPr="00E44968">
        <w:rPr>
          <w:b/>
          <w:color w:val="00566E" w:themeColor="accent4" w:themeShade="80"/>
          <w:sz w:val="36"/>
          <w:szCs w:val="28"/>
          <w:shd w:val="clear" w:color="auto" w:fill="FFFFFF"/>
          <w14:shadow w14:blurRad="50800" w14:dist="38100" w14:dir="10800000" w14:sx="100000" w14:sy="100000" w14:kx="0" w14:ky="0" w14:algn="r">
            <w14:srgbClr w14:val="000000">
              <w14:alpha w14:val="27000"/>
            </w14:srgbClr>
          </w14:shadow>
        </w:rPr>
        <w:t xml:space="preserve">. </w:t>
      </w:r>
      <w:r>
        <w:rPr>
          <w:b/>
          <w:color w:val="00566E" w:themeColor="accent4" w:themeShade="80"/>
          <w:sz w:val="36"/>
          <w:szCs w:val="28"/>
          <w:shd w:val="clear" w:color="auto" w:fill="FFFFFF"/>
          <w14:shadow w14:blurRad="50800" w14:dist="38100" w14:dir="10800000" w14:sx="100000" w14:sy="100000" w14:kx="0" w14:ky="0" w14:algn="r">
            <w14:srgbClr w14:val="000000">
              <w14:alpha w14:val="27000"/>
            </w14:srgbClr>
          </w14:shadow>
        </w:rPr>
        <w:t>Порядок скасування рішення про державну реєстрацію нормативно-правового акта</w:t>
      </w:r>
    </w:p>
    <w:p w:rsidR="00E44968" w:rsidRDefault="00E44968">
      <w:pPr>
        <w:rPr>
          <w:b/>
          <w:caps/>
          <w:color w:val="000000" w:themeColor="text1"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1">
                <w14:lumMod w14:val="60000"/>
                <w14:lumOff w14:val="4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E44968" w:rsidRPr="00800D31" w:rsidRDefault="005C659C" w:rsidP="005C659C">
      <w:pPr>
        <w:ind w:firstLine="567"/>
        <w:jc w:val="both"/>
        <w:rPr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1">
                <w14:lumMod w14:val="60000"/>
                <w14:lumOff w14:val="40000"/>
              </w14:schemeClr>
            </w14:solidFill>
            <w14:prstDash w14:val="solid"/>
            <w14:round/>
          </w14:textOutline>
        </w:rPr>
      </w:pPr>
      <w:r w:rsidRPr="00800D31">
        <w:rPr>
          <w:sz w:val="28"/>
          <w:szCs w:val="28"/>
          <w:shd w:val="clear" w:color="auto" w:fill="FFFFFF"/>
        </w:rPr>
        <w:t xml:space="preserve">Скасування рішення про державну реєстрацію нормативно-правового акта оформлюється </w:t>
      </w:r>
      <w:r w:rsidRPr="00800D31">
        <w:rPr>
          <w:b/>
          <w:sz w:val="28"/>
          <w:szCs w:val="28"/>
          <w:shd w:val="clear" w:color="auto" w:fill="FFFFFF"/>
        </w:rPr>
        <w:t>наказом органу державної реєстрації</w:t>
      </w:r>
      <w:r w:rsidR="00800D31" w:rsidRPr="00800D31">
        <w:rPr>
          <w:sz w:val="28"/>
          <w:szCs w:val="28"/>
          <w:shd w:val="clear" w:color="auto" w:fill="FFFFFF"/>
        </w:rPr>
        <w:t>, який готується на кожний нормативно-правовий акт окремо.</w:t>
      </w:r>
    </w:p>
    <w:p w:rsidR="00E44968" w:rsidRDefault="00800D31">
      <w:pPr>
        <w:rPr>
          <w:b/>
          <w:caps/>
          <w:color w:val="000000" w:themeColor="text1"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1">
                <w14:lumMod w14:val="60000"/>
                <w14:lumOff w14:val="4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caps/>
          <w:noProof/>
          <w:color w:val="000000" w:themeColor="text1"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674D04E" wp14:editId="6A681201">
                <wp:simplePos x="0" y="0"/>
                <wp:positionH relativeFrom="column">
                  <wp:posOffset>2732405</wp:posOffset>
                </wp:positionH>
                <wp:positionV relativeFrom="paragraph">
                  <wp:posOffset>107315</wp:posOffset>
                </wp:positionV>
                <wp:extent cx="1551940" cy="509905"/>
                <wp:effectExtent l="57150" t="38100" r="67310" b="99695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1940" cy="50990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00D31" w:rsidRPr="00800D31" w:rsidRDefault="00800D31" w:rsidP="00800D31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00D31">
                              <w:rPr>
                                <w:b/>
                                <w:sz w:val="28"/>
                                <w:szCs w:val="28"/>
                              </w:rPr>
                              <w:t xml:space="preserve">Наказ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26" style="position:absolute;margin-left:215.15pt;margin-top:8.45pt;width:122.2pt;height:40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" fillcolor="#fedb84 [1622]" strokecolor="#f9b101 [3046]">
                <v:fill color2="#fff4da [502]" rotate="t" angle="180" colors="0 #ffe379;22938f #ffe9a1;1 #fff6d8" focus="100%" type="gradient"/>
                <v:shadow on="t" color="black" opacity="24903f" origin=",.5" offset="0,.55556mm"/>
                <v:textbox>
                  <w:txbxContent>
                    <w:p w:rsidR="00800D31" w:rsidRPr="00800D31" w:rsidRDefault="00800D31" w:rsidP="00800D31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800D31">
                        <w:rPr>
                          <w:b/>
                          <w:sz w:val="28"/>
                          <w:szCs w:val="28"/>
                        </w:rPr>
                        <w:t xml:space="preserve">Наказ </w:t>
                      </w:r>
                    </w:p>
                  </w:txbxContent>
                </v:textbox>
              </v:rect>
            </w:pict>
          </mc:Fallback>
        </mc:AlternateContent>
      </w:r>
    </w:p>
    <w:p w:rsidR="00800D31" w:rsidRDefault="00800D31">
      <w:pPr>
        <w:rPr>
          <w:b/>
          <w:caps/>
          <w:color w:val="000000" w:themeColor="text1"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1">
                <w14:lumMod w14:val="60000"/>
                <w14:lumOff w14:val="4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800D31" w:rsidRDefault="00800D31">
      <w:pPr>
        <w:rPr>
          <w:b/>
          <w:caps/>
          <w:color w:val="000000" w:themeColor="text1"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1">
                <w14:lumMod w14:val="60000"/>
                <w14:lumOff w14:val="4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caps/>
          <w:noProof/>
          <w:color w:val="000000" w:themeColor="text1"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3891516</wp:posOffset>
                </wp:positionH>
                <wp:positionV relativeFrom="paragraph">
                  <wp:posOffset>126424</wp:posOffset>
                </wp:positionV>
                <wp:extent cx="691117" cy="786765"/>
                <wp:effectExtent l="0" t="0" r="71120" b="51435"/>
                <wp:wrapNone/>
                <wp:docPr id="13" name="Прямая со стрелко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1117" cy="78676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3" o:spid="_x0000_s1026" type="#_x0000_t32" style="position:absolute;margin-left:306.4pt;margin-top:9.95pt;width:54.4pt;height:61.9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" strokecolor="black [3040]">
                <v:stroke endarrow="open"/>
              </v:shape>
            </w:pict>
          </mc:Fallback>
        </mc:AlternateContent>
      </w:r>
      <w:r>
        <w:rPr>
          <w:b/>
          <w:caps/>
          <w:noProof/>
          <w:color w:val="000000" w:themeColor="text1"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2307265</wp:posOffset>
                </wp:positionH>
                <wp:positionV relativeFrom="paragraph">
                  <wp:posOffset>126217</wp:posOffset>
                </wp:positionV>
                <wp:extent cx="765544" cy="787016"/>
                <wp:effectExtent l="38100" t="0" r="34925" b="51435"/>
                <wp:wrapNone/>
                <wp:docPr id="12" name="Прямая со стрелко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5544" cy="787016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2" o:spid="_x0000_s1026" type="#_x0000_t32" style="position:absolute;margin-left:181.65pt;margin-top:9.95pt;width:60.3pt;height:61.95pt;flip:x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" strokecolor="black [3040]">
                <v:stroke endarrow="open"/>
              </v:shape>
            </w:pict>
          </mc:Fallback>
        </mc:AlternateContent>
      </w:r>
    </w:p>
    <w:p w:rsidR="00800D31" w:rsidRDefault="00800D31">
      <w:pPr>
        <w:rPr>
          <w:b/>
          <w:caps/>
          <w:color w:val="000000" w:themeColor="text1"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1">
                <w14:lumMod w14:val="60000"/>
                <w14:lumOff w14:val="4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800D31" w:rsidRDefault="00800D31">
      <w:pPr>
        <w:rPr>
          <w:b/>
          <w:caps/>
          <w:color w:val="000000" w:themeColor="text1"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1">
                <w14:lumMod w14:val="60000"/>
                <w14:lumOff w14:val="4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800D31" w:rsidRDefault="00800D31">
      <w:pPr>
        <w:rPr>
          <w:b/>
          <w:caps/>
          <w:color w:val="000000" w:themeColor="text1"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1">
                <w14:lumMod w14:val="60000"/>
                <w14:lumOff w14:val="4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800D31" w:rsidRDefault="00800D31">
      <w:pPr>
        <w:rPr>
          <w:b/>
          <w:caps/>
          <w:color w:val="000000" w:themeColor="text1"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1">
                <w14:lumMod w14:val="60000"/>
                <w14:lumOff w14:val="4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caps/>
          <w:noProof/>
          <w:color w:val="000000" w:themeColor="text1"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0C73594" wp14:editId="555F6719">
                <wp:simplePos x="0" y="0"/>
                <wp:positionH relativeFrom="column">
                  <wp:posOffset>3668233</wp:posOffset>
                </wp:positionH>
                <wp:positionV relativeFrom="paragraph">
                  <wp:posOffset>-74</wp:posOffset>
                </wp:positionV>
                <wp:extent cx="2232660" cy="1818005"/>
                <wp:effectExtent l="57150" t="38100" r="72390" b="86995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2660" cy="181800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00D31" w:rsidRPr="00800D31" w:rsidRDefault="00800D31" w:rsidP="00800D31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800D31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Розпорядча частина</w:t>
                            </w:r>
                          </w:p>
                          <w:p w:rsidR="00800D31" w:rsidRDefault="00800D31" w:rsidP="00800D3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800D31" w:rsidRPr="00800D31" w:rsidRDefault="008469E9" w:rsidP="00800D3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викладається рішення органу державної реєстрації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8" o:spid="_x0000_s1027" style="position:absolute;margin-left:288.85pt;margin-top:0;width:175.8pt;height:143.1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" fillcolor="#fedb84 [1622]" strokecolor="#f9b101 [3046]">
                <v:fill color2="#fff4da [502]" rotate="t" angle="180" colors="0 #ffe379;22938f #ffe9a1;1 #fff6d8" focus="100%" type="gradient"/>
                <v:shadow on="t" color="black" opacity="24903f" origin=",.5" offset="0,.55556mm"/>
                <v:textbox>
                  <w:txbxContent>
                    <w:p w:rsidR="00800D31" w:rsidRPr="00800D31" w:rsidRDefault="00800D31" w:rsidP="00800D31">
                      <w:pPr>
                        <w:jc w:val="center"/>
                        <w:rPr>
                          <w:b/>
                          <w:sz w:val="28"/>
                          <w:szCs w:val="28"/>
                          <w:u w:val="single"/>
                        </w:rPr>
                      </w:pPr>
                      <w:r w:rsidRPr="00800D31">
                        <w:rPr>
                          <w:b/>
                          <w:sz w:val="28"/>
                          <w:szCs w:val="28"/>
                          <w:u w:val="single"/>
                        </w:rPr>
                        <w:t>Розпорядча частина</w:t>
                      </w:r>
                    </w:p>
                    <w:p w:rsidR="00800D31" w:rsidRDefault="00800D31" w:rsidP="00800D31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:rsidR="00800D31" w:rsidRPr="00800D31" w:rsidRDefault="008469E9" w:rsidP="00800D31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викладається рішення органу державної реєстрації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caps/>
          <w:noProof/>
          <w:color w:val="000000" w:themeColor="text1"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90C3AA4" wp14:editId="65329691">
                <wp:simplePos x="0" y="0"/>
                <wp:positionH relativeFrom="column">
                  <wp:posOffset>946150</wp:posOffset>
                </wp:positionH>
                <wp:positionV relativeFrom="paragraph">
                  <wp:posOffset>-325</wp:posOffset>
                </wp:positionV>
                <wp:extent cx="2232660" cy="1818168"/>
                <wp:effectExtent l="57150" t="38100" r="72390" b="86995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2660" cy="1818168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00D31" w:rsidRPr="00800D31" w:rsidRDefault="00800D31" w:rsidP="00800D31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800D31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Преамбула</w:t>
                            </w:r>
                          </w:p>
                          <w:p w:rsidR="008469E9" w:rsidRDefault="008469E9" w:rsidP="00800D3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800D31" w:rsidRPr="00800D31" w:rsidRDefault="00426FD0" w:rsidP="00800D31">
                            <w:pPr>
                              <w:jc w:val="center"/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 w:rsidRPr="00426FD0">
                              <w:rPr>
                                <w:sz w:val="28"/>
                                <w:szCs w:val="28"/>
                              </w:rPr>
                              <w:t>зазначається</w:t>
                            </w:r>
                            <w:r w:rsidR="008469E9" w:rsidRPr="00426FD0">
                              <w:rPr>
                                <w:sz w:val="28"/>
                                <w:szCs w:val="28"/>
                              </w:rPr>
                              <w:t xml:space="preserve"> підпункт </w:t>
                            </w:r>
                            <w:r w:rsidR="008469E9">
                              <w:rPr>
                                <w:sz w:val="28"/>
                                <w:szCs w:val="28"/>
                              </w:rPr>
                              <w:t>пункту 17 Положення, який став підставою для скасування рішення про державну реєстрацію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4" o:spid="_x0000_s1028" style="position:absolute;margin-left:74.5pt;margin-top:-.05pt;width:175.8pt;height:143.1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" fillcolor="#fedb84 [1622]" strokecolor="#f9b101 [3046]">
                <v:fill color2="#fff4da [502]" rotate="t" angle="180" colors="0 #ffe379;22938f #ffe9a1;1 #fff6d8" focus="100%" type="gradient"/>
                <v:shadow on="t" color="black" opacity="24903f" origin=",.5" offset="0,.55556mm"/>
                <v:textbox>
                  <w:txbxContent>
                    <w:p w:rsidR="00800D31" w:rsidRPr="00800D31" w:rsidRDefault="00800D31" w:rsidP="00800D31">
                      <w:pPr>
                        <w:jc w:val="center"/>
                        <w:rPr>
                          <w:b/>
                          <w:sz w:val="28"/>
                          <w:szCs w:val="28"/>
                          <w:u w:val="single"/>
                        </w:rPr>
                      </w:pPr>
                      <w:r w:rsidRPr="00800D31">
                        <w:rPr>
                          <w:b/>
                          <w:sz w:val="28"/>
                          <w:szCs w:val="28"/>
                          <w:u w:val="single"/>
                        </w:rPr>
                        <w:t>Преамбула</w:t>
                      </w:r>
                    </w:p>
                    <w:p w:rsidR="008469E9" w:rsidRDefault="008469E9" w:rsidP="00800D31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:rsidR="00800D31" w:rsidRPr="00800D31" w:rsidRDefault="00426FD0" w:rsidP="00800D31">
                      <w:pPr>
                        <w:jc w:val="center"/>
                        <w:rPr>
                          <w:sz w:val="28"/>
                          <w:szCs w:val="28"/>
                          <w:shd w:val="clear" w:color="auto" w:fill="FFFFFF"/>
                        </w:rPr>
                      </w:pPr>
                      <w:r w:rsidRPr="00426FD0">
                        <w:rPr>
                          <w:sz w:val="28"/>
                          <w:szCs w:val="28"/>
                        </w:rPr>
                        <w:t>зазначається</w:t>
                      </w:r>
                      <w:r w:rsidR="008469E9" w:rsidRPr="00426FD0">
                        <w:rPr>
                          <w:sz w:val="28"/>
                          <w:szCs w:val="28"/>
                        </w:rPr>
                        <w:t xml:space="preserve"> підпункт </w:t>
                      </w:r>
                      <w:r w:rsidR="008469E9">
                        <w:rPr>
                          <w:sz w:val="28"/>
                          <w:szCs w:val="28"/>
                        </w:rPr>
                        <w:t>пункту 17 Положення, який став підставою для скасування рішення про державну реєстрацію</w:t>
                      </w:r>
                    </w:p>
                  </w:txbxContent>
                </v:textbox>
              </v:rect>
            </w:pict>
          </mc:Fallback>
        </mc:AlternateContent>
      </w:r>
    </w:p>
    <w:p w:rsidR="00800D31" w:rsidRDefault="00800D31">
      <w:pPr>
        <w:rPr>
          <w:b/>
          <w:caps/>
          <w:color w:val="000000" w:themeColor="text1"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1">
                <w14:lumMod w14:val="60000"/>
                <w14:lumOff w14:val="4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800D31" w:rsidRDefault="00800D31">
      <w:pPr>
        <w:rPr>
          <w:b/>
          <w:caps/>
          <w:color w:val="000000" w:themeColor="text1"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1">
                <w14:lumMod w14:val="60000"/>
                <w14:lumOff w14:val="4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800D31" w:rsidRDefault="00800D31">
      <w:pPr>
        <w:rPr>
          <w:b/>
          <w:caps/>
          <w:color w:val="000000" w:themeColor="text1"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1">
                <w14:lumMod w14:val="60000"/>
                <w14:lumOff w14:val="4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800D31" w:rsidRDefault="00800D31">
      <w:pPr>
        <w:rPr>
          <w:b/>
          <w:caps/>
          <w:color w:val="000000" w:themeColor="text1"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1">
                <w14:lumMod w14:val="60000"/>
                <w14:lumOff w14:val="4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800D31" w:rsidRDefault="00800D31">
      <w:pPr>
        <w:rPr>
          <w:b/>
          <w:caps/>
          <w:color w:val="000000" w:themeColor="text1"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1">
                <w14:lumMod w14:val="60000"/>
                <w14:lumOff w14:val="4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800D31" w:rsidRDefault="00800D31">
      <w:pPr>
        <w:rPr>
          <w:b/>
          <w:caps/>
          <w:color w:val="000000" w:themeColor="text1"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1">
                <w14:lumMod w14:val="60000"/>
                <w14:lumOff w14:val="4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800D31" w:rsidRDefault="00800D31">
      <w:pPr>
        <w:rPr>
          <w:color w:val="333333"/>
          <w:shd w:val="clear" w:color="auto" w:fill="FFFFFF"/>
        </w:rPr>
      </w:pPr>
    </w:p>
    <w:p w:rsidR="00800D31" w:rsidRDefault="00800D31">
      <w:pPr>
        <w:rPr>
          <w:color w:val="333333"/>
          <w:shd w:val="clear" w:color="auto" w:fill="FFFFFF"/>
        </w:rPr>
      </w:pPr>
    </w:p>
    <w:p w:rsidR="00E44968" w:rsidRDefault="00E44968">
      <w:pPr>
        <w:rPr>
          <w:b/>
          <w:caps/>
          <w:color w:val="000000" w:themeColor="text1"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1">
                <w14:lumMod w14:val="60000"/>
                <w14:lumOff w14:val="4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800D31" w:rsidRDefault="00800D31" w:rsidP="008469E9">
      <w:pPr>
        <w:jc w:val="both"/>
        <w:rPr>
          <w:sz w:val="28"/>
          <w:szCs w:val="28"/>
          <w:shd w:val="clear" w:color="auto" w:fill="FFFFFF"/>
        </w:rPr>
      </w:pPr>
      <w:r w:rsidRPr="008469E9">
        <w:rPr>
          <w:sz w:val="28"/>
          <w:szCs w:val="28"/>
          <w:shd w:val="clear" w:color="auto" w:fill="FFFFFF"/>
        </w:rPr>
        <w:t>До наказу додається </w:t>
      </w:r>
      <w:hyperlink r:id="rId22" w:anchor="n20" w:history="1">
        <w:r w:rsidRPr="008469E9">
          <w:rPr>
            <w:rStyle w:val="a6"/>
            <w:b/>
            <w:color w:val="auto"/>
            <w:sz w:val="28"/>
            <w:szCs w:val="28"/>
            <w:shd w:val="clear" w:color="auto" w:fill="FFFFFF"/>
          </w:rPr>
          <w:t>висновок про скасування рішення про державну реєстрацію нормативно-правового акта</w:t>
        </w:r>
      </w:hyperlink>
      <w:r w:rsidRPr="008469E9">
        <w:rPr>
          <w:b/>
          <w:sz w:val="28"/>
          <w:szCs w:val="28"/>
          <w:u w:val="single"/>
          <w:shd w:val="clear" w:color="auto" w:fill="FFFFFF"/>
        </w:rPr>
        <w:t> </w:t>
      </w:r>
      <w:r w:rsidRPr="008469E9">
        <w:rPr>
          <w:sz w:val="28"/>
          <w:szCs w:val="28"/>
          <w:shd w:val="clear" w:color="auto" w:fill="FFFFFF"/>
        </w:rPr>
        <w:t>(далі – Висновок)</w:t>
      </w:r>
      <w:r w:rsidR="00F5277C">
        <w:rPr>
          <w:sz w:val="28"/>
          <w:szCs w:val="28"/>
          <w:shd w:val="clear" w:color="auto" w:fill="FFFFFF"/>
        </w:rPr>
        <w:t xml:space="preserve"> </w:t>
      </w:r>
      <w:r w:rsidRPr="008469E9">
        <w:rPr>
          <w:sz w:val="28"/>
          <w:szCs w:val="28"/>
          <w:shd w:val="clear" w:color="auto" w:fill="FFFFFF"/>
        </w:rPr>
        <w:t>з викладенням підстав скасування, який підписується:</w:t>
      </w:r>
    </w:p>
    <w:p w:rsidR="008469E9" w:rsidRPr="008469E9" w:rsidRDefault="008469E9" w:rsidP="008469E9">
      <w:pPr>
        <w:rPr>
          <w:sz w:val="28"/>
          <w:szCs w:val="28"/>
          <w:shd w:val="clear" w:color="auto" w:fill="FFFFFF"/>
        </w:rPr>
      </w:pPr>
    </w:p>
    <w:p w:rsidR="00800D31" w:rsidRPr="008469E9" w:rsidRDefault="00800D31" w:rsidP="008469E9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1">
                <w14:lumMod w14:val="60000"/>
                <w14:lumOff w14:val="40000"/>
              </w14:schemeClr>
            </w14:solidFill>
            <w14:prstDash w14:val="solid"/>
            <w14:round/>
          </w14:textOutline>
        </w:rPr>
      </w:pPr>
      <w:r w:rsidRPr="008469E9">
        <w:rPr>
          <w:rFonts w:ascii="Times New Roman" w:hAnsi="Times New Roman"/>
          <w:sz w:val="28"/>
          <w:szCs w:val="28"/>
          <w:shd w:val="clear" w:color="auto" w:fill="FFFFFF"/>
        </w:rPr>
        <w:t>виконавцем та начальником відповідного відділу (згідно з розподілом обов’язків ), </w:t>
      </w:r>
    </w:p>
    <w:p w:rsidR="008469E9" w:rsidRPr="008469E9" w:rsidRDefault="008469E9" w:rsidP="008469E9">
      <w:pPr>
        <w:pStyle w:val="a3"/>
        <w:spacing w:after="0" w:line="240" w:lineRule="auto"/>
        <w:ind w:left="787"/>
        <w:jc w:val="both"/>
        <w:rPr>
          <w:rFonts w:ascii="Times New Roman" w:hAnsi="Times New Roman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1">
                <w14:lumMod w14:val="60000"/>
                <w14:lumOff w14:val="40000"/>
              </w14:schemeClr>
            </w14:solidFill>
            <w14:prstDash w14:val="solid"/>
            <w14:round/>
          </w14:textOutline>
        </w:rPr>
      </w:pPr>
    </w:p>
    <w:p w:rsidR="008469E9" w:rsidRPr="008469E9" w:rsidRDefault="00800D31" w:rsidP="008469E9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1">
                <w14:lumMod w14:val="60000"/>
                <w14:lumOff w14:val="40000"/>
              </w14:schemeClr>
            </w14:solidFill>
            <w14:prstDash w14:val="solid"/>
            <w14:round/>
          </w14:textOutline>
        </w:rPr>
      </w:pPr>
      <w:r w:rsidRPr="008469E9">
        <w:rPr>
          <w:rFonts w:ascii="Times New Roman" w:hAnsi="Times New Roman"/>
          <w:sz w:val="28"/>
          <w:szCs w:val="28"/>
          <w:shd w:val="clear" w:color="auto" w:fill="FFFFFF"/>
        </w:rPr>
        <w:t xml:space="preserve"> начальником цього</w:t>
      </w:r>
      <w:r w:rsidR="00426FD0">
        <w:rPr>
          <w:rFonts w:ascii="Times New Roman" w:hAnsi="Times New Roman"/>
          <w:sz w:val="28"/>
          <w:szCs w:val="28"/>
          <w:shd w:val="clear" w:color="auto" w:fill="FFFFFF"/>
        </w:rPr>
        <w:t xml:space="preserve"> органу, що здійснює державну реєстрацію.</w:t>
      </w:r>
    </w:p>
    <w:p w:rsidR="00E44968" w:rsidRDefault="00E44968" w:rsidP="008469E9">
      <w:pPr>
        <w:jc w:val="both"/>
        <w:rPr>
          <w:b/>
          <w:caps/>
          <w:color w:val="000000" w:themeColor="text1"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1">
                <w14:lumMod w14:val="60000"/>
                <w14:lumOff w14:val="4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0510BD" w:rsidRDefault="008469E9" w:rsidP="000510BD">
      <w:pPr>
        <w:ind w:firstLine="567"/>
        <w:jc w:val="both"/>
        <w:rPr>
          <w:sz w:val="28"/>
          <w:szCs w:val="28"/>
          <w:shd w:val="clear" w:color="auto" w:fill="FFFFFF"/>
        </w:rPr>
      </w:pPr>
      <w:r w:rsidRPr="000510BD">
        <w:rPr>
          <w:sz w:val="28"/>
          <w:szCs w:val="28"/>
          <w:shd w:val="clear" w:color="auto" w:fill="FFFFFF"/>
        </w:rPr>
        <w:t xml:space="preserve"> Висновок обліковується органом державної реєстрації у </w:t>
      </w:r>
      <w:hyperlink r:id="rId23" w:anchor="n24" w:history="1">
        <w:r w:rsidRPr="000510BD">
          <w:rPr>
            <w:rStyle w:val="a6"/>
            <w:b/>
            <w:color w:val="auto"/>
            <w:sz w:val="28"/>
            <w:szCs w:val="28"/>
            <w:shd w:val="clear" w:color="auto" w:fill="FFFFFF"/>
          </w:rPr>
          <w:t>журналі обліку скасування рішень про державну реєстрацію нормативно-правових актів</w:t>
        </w:r>
      </w:hyperlink>
      <w:r w:rsidRPr="000510BD">
        <w:rPr>
          <w:sz w:val="28"/>
          <w:szCs w:val="28"/>
          <w:shd w:val="clear" w:color="auto" w:fill="FFFFFF"/>
        </w:rPr>
        <w:t xml:space="preserve"> за датою підписання наказу про скасування рішення про державну реєстрацію нормативно-правового акта, відповідно </w:t>
      </w:r>
      <w:r w:rsidR="000510BD" w:rsidRPr="000510BD">
        <w:rPr>
          <w:sz w:val="28"/>
          <w:szCs w:val="28"/>
          <w:shd w:val="clear" w:color="auto" w:fill="FFFFFF"/>
        </w:rPr>
        <w:t>до чого йому присвоюється номер</w:t>
      </w:r>
      <w:r w:rsidR="000510BD">
        <w:rPr>
          <w:sz w:val="28"/>
          <w:szCs w:val="28"/>
          <w:shd w:val="clear" w:color="auto" w:fill="FFFFFF"/>
        </w:rPr>
        <w:t>, який складається з двох частин.</w:t>
      </w:r>
    </w:p>
    <w:p w:rsidR="000510BD" w:rsidRPr="000510BD" w:rsidRDefault="000510BD" w:rsidP="000510BD">
      <w:pPr>
        <w:ind w:firstLine="567"/>
        <w:jc w:val="both"/>
        <w:rPr>
          <w:sz w:val="28"/>
          <w:szCs w:val="28"/>
          <w:shd w:val="clear" w:color="auto" w:fill="FFFFFF"/>
        </w:rPr>
      </w:pPr>
      <w:r w:rsidRPr="000510BD">
        <w:rPr>
          <w:b/>
          <w:i/>
          <w:sz w:val="28"/>
          <w:szCs w:val="28"/>
          <w:shd w:val="clear" w:color="auto" w:fill="FFFFFF"/>
          <w14:textOutline w14:w="9525" w14:cap="rnd" w14:cmpd="sng" w14:algn="ctr">
            <w14:solidFill>
              <w14:schemeClr w14:val="bg2">
                <w14:lumMod w14:val="25000"/>
              </w14:schemeClr>
            </w14:solidFill>
            <w14:prstDash w14:val="solid"/>
            <w14:bevel/>
          </w14:textOutline>
        </w:rPr>
        <w:t>Наприклад,</w:t>
      </w:r>
      <w:r w:rsidRPr="000510BD">
        <w:rPr>
          <w:b/>
          <w:i/>
          <w:sz w:val="28"/>
          <w:szCs w:val="28"/>
          <w:shd w:val="clear" w:color="auto" w:fill="FFFFFF"/>
        </w:rPr>
        <w:t xml:space="preserve"> </w:t>
      </w:r>
      <w:r w:rsidRPr="000510BD">
        <w:rPr>
          <w:sz w:val="28"/>
          <w:szCs w:val="28"/>
          <w:shd w:val="clear" w:color="auto" w:fill="FFFFFF"/>
        </w:rPr>
        <w:t>9/42, де</w:t>
      </w:r>
    </w:p>
    <w:p w:rsidR="000510BD" w:rsidRPr="000510BD" w:rsidRDefault="000510BD" w:rsidP="000510BD">
      <w:pPr>
        <w:ind w:firstLine="567"/>
        <w:jc w:val="both"/>
        <w:rPr>
          <w:sz w:val="28"/>
          <w:szCs w:val="28"/>
          <w:shd w:val="clear" w:color="auto" w:fill="FFFFFF"/>
        </w:rPr>
      </w:pPr>
      <w:r w:rsidRPr="000510BD">
        <w:rPr>
          <w:sz w:val="28"/>
          <w:szCs w:val="28"/>
          <w:shd w:val="clear" w:color="auto" w:fill="FFFFFF"/>
        </w:rPr>
        <w:t>9 - порядковий номер, що починається з 1 січня кожного року,</w:t>
      </w:r>
    </w:p>
    <w:p w:rsidR="00E44968" w:rsidRPr="000510BD" w:rsidRDefault="000510BD" w:rsidP="000510BD">
      <w:pPr>
        <w:ind w:firstLine="567"/>
        <w:jc w:val="both"/>
        <w:rPr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1">
                <w14:lumMod w14:val="60000"/>
                <w14:lumOff w14:val="40000"/>
              </w14:schemeClr>
            </w14:solidFill>
            <w14:prstDash w14:val="solid"/>
            <w14:round/>
          </w14:textOutline>
        </w:rPr>
      </w:pPr>
      <w:r w:rsidRPr="000510BD">
        <w:rPr>
          <w:sz w:val="28"/>
          <w:szCs w:val="28"/>
          <w:shd w:val="clear" w:color="auto" w:fill="FFFFFF"/>
        </w:rPr>
        <w:t>42 -</w:t>
      </w:r>
      <w:r w:rsidR="008469E9" w:rsidRPr="000510BD">
        <w:rPr>
          <w:sz w:val="28"/>
          <w:szCs w:val="28"/>
          <w:shd w:val="clear" w:color="auto" w:fill="FFFFFF"/>
        </w:rPr>
        <w:t xml:space="preserve"> номер, що означає загальну кількість нормативно-правових актів, рішення про державну реєстрацію яких скасовано протягом усього періоду діяльності.</w:t>
      </w:r>
    </w:p>
    <w:p w:rsidR="00E44968" w:rsidRDefault="00E44968">
      <w:pPr>
        <w:rPr>
          <w:b/>
          <w:caps/>
          <w:color w:val="000000" w:themeColor="text1"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1">
                <w14:lumMod w14:val="60000"/>
                <w14:lumOff w14:val="4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E44968" w:rsidRPr="000510BD" w:rsidRDefault="000510BD" w:rsidP="000510BD">
      <w:pPr>
        <w:jc w:val="both"/>
        <w:rPr>
          <w:b/>
          <w:caps/>
          <w:sz w:val="28"/>
          <w:szCs w:val="28"/>
          <w:u w:val="single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1">
                <w14:lumMod w14:val="60000"/>
                <w14:lumOff w14:val="40000"/>
              </w14:schemeClr>
            </w14:solidFill>
            <w14:prstDash w14:val="solid"/>
            <w14:round/>
          </w14:textOutline>
        </w:rPr>
      </w:pPr>
      <w:r w:rsidRPr="000510BD">
        <w:rPr>
          <w:b/>
          <w:noProof/>
          <w:lang w:val="ru-RU" w:eastAsia="ru-RU"/>
        </w:rPr>
        <w:lastRenderedPageBreak/>
        <w:drawing>
          <wp:anchor distT="0" distB="0" distL="114300" distR="114300" simplePos="0" relativeHeight="251675648" behindDoc="1" locked="0" layoutInCell="1" allowOverlap="1" wp14:anchorId="2384C6B6" wp14:editId="37C7EE0A">
            <wp:simplePos x="0" y="0"/>
            <wp:positionH relativeFrom="column">
              <wp:posOffset>3902075</wp:posOffset>
            </wp:positionH>
            <wp:positionV relativeFrom="paragraph">
              <wp:posOffset>86360</wp:posOffset>
            </wp:positionV>
            <wp:extent cx="2778125" cy="1498600"/>
            <wp:effectExtent l="0" t="0" r="3175" b="6350"/>
            <wp:wrapTight wrapText="bothSides">
              <wp:wrapPolygon edited="0">
                <wp:start x="0" y="0"/>
                <wp:lineTo x="0" y="21417"/>
                <wp:lineTo x="21477" y="21417"/>
                <wp:lineTo x="21477" y="0"/>
                <wp:lineTo x="0" y="0"/>
              </wp:wrapPolygon>
            </wp:wrapTight>
            <wp:docPr id="19" name="Рисунок 19" descr="How Do I Change My Email Address? - Ask Leo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ow Do I Change My Email Address? - Ask Leo!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8125" cy="149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510BD">
        <w:rPr>
          <w:b/>
          <w:sz w:val="28"/>
          <w:szCs w:val="28"/>
          <w:shd w:val="clear" w:color="auto" w:fill="FFFFFF"/>
        </w:rPr>
        <w:t>Повідомлення про скасування рішення про державну реєстрацію нормативно-правового акта</w:t>
      </w:r>
      <w:r w:rsidRPr="000510BD">
        <w:rPr>
          <w:sz w:val="28"/>
          <w:szCs w:val="28"/>
          <w:shd w:val="clear" w:color="auto" w:fill="FFFFFF"/>
        </w:rPr>
        <w:t xml:space="preserve"> разом із засвідченою в порядку, установленому законодавством з питань документування управлінської діяльності, </w:t>
      </w:r>
      <w:r w:rsidRPr="000510BD">
        <w:rPr>
          <w:b/>
          <w:sz w:val="28"/>
          <w:szCs w:val="28"/>
          <w:shd w:val="clear" w:color="auto" w:fill="FFFFFF"/>
        </w:rPr>
        <w:t>копією наказу про скасування рішення про державну реєстрацію нормативно-правового</w:t>
      </w:r>
      <w:r w:rsidRPr="000510BD">
        <w:rPr>
          <w:sz w:val="28"/>
          <w:szCs w:val="28"/>
          <w:shd w:val="clear" w:color="auto" w:fill="FFFFFF"/>
        </w:rPr>
        <w:t xml:space="preserve"> акта </w:t>
      </w:r>
      <w:r w:rsidRPr="000510BD">
        <w:rPr>
          <w:b/>
          <w:sz w:val="28"/>
          <w:szCs w:val="28"/>
          <w:u w:val="single"/>
          <w:shd w:val="clear" w:color="auto" w:fill="FFFFFF"/>
        </w:rPr>
        <w:t>наступного робочого дня надсилається відповідному суб’єкту нормотворення.</w:t>
      </w:r>
    </w:p>
    <w:p w:rsidR="00E44968" w:rsidRDefault="00E44968">
      <w:pPr>
        <w:rPr>
          <w:b/>
          <w:caps/>
          <w:color w:val="000000" w:themeColor="text1"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1">
                <w14:lumMod w14:val="60000"/>
                <w14:lumOff w14:val="4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E44968" w:rsidRPr="00D11611" w:rsidRDefault="00D11611" w:rsidP="00433A08">
      <w:pPr>
        <w:ind w:firstLine="567"/>
        <w:rPr>
          <w:rStyle w:val="ac"/>
          <w:b/>
          <w:color w:val="138576" w:themeColor="accent6" w:themeShade="BF"/>
          <w:sz w:val="28"/>
          <w:szCs w:val="28"/>
        </w:rPr>
      </w:pPr>
      <w:r w:rsidRPr="00D11611">
        <w:rPr>
          <w:rStyle w:val="ac"/>
          <w:b/>
          <w:color w:val="138576" w:themeColor="accent6" w:themeShade="BF"/>
          <w:sz w:val="28"/>
          <w:szCs w:val="28"/>
        </w:rPr>
        <w:t xml:space="preserve">Таке повідомлення може бути надіслано </w:t>
      </w:r>
      <w:r>
        <w:rPr>
          <w:rStyle w:val="ac"/>
          <w:b/>
          <w:color w:val="138576" w:themeColor="accent6" w:themeShade="BF"/>
          <w:sz w:val="28"/>
          <w:szCs w:val="28"/>
        </w:rPr>
        <w:t xml:space="preserve">суб’єкту </w:t>
      </w:r>
      <w:r w:rsidRPr="00D11611">
        <w:rPr>
          <w:rStyle w:val="ac"/>
          <w:b/>
          <w:color w:val="138576" w:themeColor="accent6" w:themeShade="BF"/>
          <w:sz w:val="28"/>
          <w:szCs w:val="28"/>
        </w:rPr>
        <w:t>через систему електронної взаємодії органів виконавчої влади.</w:t>
      </w:r>
    </w:p>
    <w:p w:rsidR="00E44968" w:rsidRDefault="00E44968">
      <w:pPr>
        <w:rPr>
          <w:b/>
          <w:caps/>
          <w:color w:val="000000" w:themeColor="text1"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1">
                <w14:lumMod w14:val="60000"/>
                <w14:lumOff w14:val="4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1570E0" w:rsidRDefault="001570E0" w:rsidP="001570E0">
      <w:pPr>
        <w:ind w:firstLine="567"/>
        <w:jc w:val="center"/>
        <w:rPr>
          <w:b/>
          <w:color w:val="00566E" w:themeColor="accent4" w:themeShade="80"/>
          <w:sz w:val="36"/>
          <w:szCs w:val="28"/>
          <w:shd w:val="clear" w:color="auto" w:fill="FFFFFF"/>
          <w14:shadow w14:blurRad="50800" w14:dist="38100" w14:dir="10800000" w14:sx="100000" w14:sy="100000" w14:kx="0" w14:ky="0" w14:algn="r">
            <w14:srgbClr w14:val="000000">
              <w14:alpha w14:val="27000"/>
            </w14:srgbClr>
          </w14:shadow>
        </w:rPr>
      </w:pPr>
      <w:r w:rsidRPr="00E44968">
        <w:rPr>
          <w:b/>
          <w:color w:val="00566E" w:themeColor="accent4" w:themeShade="80"/>
          <w:sz w:val="36"/>
          <w:szCs w:val="28"/>
          <w:shd w:val="clear" w:color="auto" w:fill="FFFFFF"/>
          <w14:shadow w14:blurRad="50800" w14:dist="38100" w14:dir="10800000" w14:sx="100000" w14:sy="100000" w14:kx="0" w14:ky="0" w14:algn="r">
            <w14:srgbClr w14:val="000000">
              <w14:alpha w14:val="27000"/>
            </w14:srgbClr>
          </w14:shadow>
        </w:rPr>
        <w:t>І</w:t>
      </w:r>
      <w:r>
        <w:rPr>
          <w:b/>
          <w:color w:val="00566E" w:themeColor="accent4" w:themeShade="80"/>
          <w:sz w:val="36"/>
          <w:szCs w:val="28"/>
          <w:shd w:val="clear" w:color="auto" w:fill="FFFFFF"/>
          <w14:shadow w14:blurRad="50800" w14:dist="38100" w14:dir="10800000" w14:sx="100000" w14:sy="100000" w14:kx="0" w14:ky="0" w14:algn="r">
            <w14:srgbClr w14:val="000000">
              <w14:alpha w14:val="27000"/>
            </w14:srgbClr>
          </w14:shadow>
        </w:rPr>
        <w:t>ІІ</w:t>
      </w:r>
      <w:r w:rsidRPr="00E44968">
        <w:rPr>
          <w:b/>
          <w:color w:val="00566E" w:themeColor="accent4" w:themeShade="80"/>
          <w:sz w:val="36"/>
          <w:szCs w:val="28"/>
          <w:shd w:val="clear" w:color="auto" w:fill="FFFFFF"/>
          <w14:shadow w14:blurRad="50800" w14:dist="38100" w14:dir="10800000" w14:sx="100000" w14:sy="100000" w14:kx="0" w14:ky="0" w14:algn="r">
            <w14:srgbClr w14:val="000000">
              <w14:alpha w14:val="27000"/>
            </w14:srgbClr>
          </w14:shadow>
        </w:rPr>
        <w:t xml:space="preserve">. </w:t>
      </w:r>
      <w:r>
        <w:rPr>
          <w:b/>
          <w:color w:val="00566E" w:themeColor="accent4" w:themeShade="80"/>
          <w:sz w:val="36"/>
          <w:szCs w:val="28"/>
          <w:shd w:val="clear" w:color="auto" w:fill="FFFFFF"/>
          <w14:shadow w14:blurRad="50800" w14:dist="38100" w14:dir="10800000" w14:sx="100000" w14:sy="100000" w14:kx="0" w14:ky="0" w14:algn="r">
            <w14:srgbClr w14:val="000000">
              <w14:alpha w14:val="27000"/>
            </w14:srgbClr>
          </w14:shadow>
        </w:rPr>
        <w:t>Оскарження рішення про скасування рішення про державну реєстрацію нормативно-правового акта</w:t>
      </w:r>
    </w:p>
    <w:p w:rsidR="001570E0" w:rsidRPr="001570E0" w:rsidRDefault="001570E0" w:rsidP="001570E0">
      <w:pPr>
        <w:ind w:firstLine="567"/>
        <w:jc w:val="center"/>
        <w:rPr>
          <w:b/>
          <w:color w:val="00566E" w:themeColor="accent4" w:themeShade="80"/>
          <w:sz w:val="28"/>
          <w:szCs w:val="28"/>
          <w:shd w:val="clear" w:color="auto" w:fill="FFFFFF"/>
          <w14:shadow w14:blurRad="50800" w14:dist="38100" w14:dir="10800000" w14:sx="100000" w14:sy="100000" w14:kx="0" w14:ky="0" w14:algn="r">
            <w14:srgbClr w14:val="000000">
              <w14:alpha w14:val="27000"/>
            </w14:srgbClr>
          </w14:shadow>
        </w:rPr>
      </w:pPr>
    </w:p>
    <w:p w:rsidR="001570E0" w:rsidRPr="001570E0" w:rsidRDefault="001570E0" w:rsidP="001570E0">
      <w:pPr>
        <w:ind w:firstLine="567"/>
        <w:jc w:val="both"/>
        <w:rPr>
          <w:b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Чинним законодавством України передбачено </w:t>
      </w:r>
      <w:r w:rsidRPr="001570E0">
        <w:rPr>
          <w:b/>
          <w:sz w:val="28"/>
          <w:szCs w:val="28"/>
          <w:shd w:val="clear" w:color="auto" w:fill="FFFFFF"/>
        </w:rPr>
        <w:t>два способи оскарження рішення про державну реєстрацію нормативно-правого акта:</w:t>
      </w:r>
    </w:p>
    <w:p w:rsidR="001570E0" w:rsidRDefault="001570E0" w:rsidP="001570E0">
      <w:pPr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1. Звернення до Міністерства юстиції України;</w:t>
      </w:r>
    </w:p>
    <w:p w:rsidR="001570E0" w:rsidRDefault="001570E0" w:rsidP="001570E0">
      <w:pPr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2. Звернення до суду.</w:t>
      </w:r>
    </w:p>
    <w:p w:rsidR="001570E0" w:rsidRDefault="001570E0" w:rsidP="001570E0">
      <w:pPr>
        <w:ind w:firstLine="567"/>
        <w:jc w:val="both"/>
        <w:rPr>
          <w:sz w:val="28"/>
          <w:szCs w:val="28"/>
          <w:shd w:val="clear" w:color="auto" w:fill="FFFFFF"/>
        </w:rPr>
      </w:pPr>
    </w:p>
    <w:p w:rsidR="001570E0" w:rsidRDefault="001570E0" w:rsidP="001570E0">
      <w:pPr>
        <w:ind w:firstLine="567"/>
        <w:jc w:val="both"/>
        <w:rPr>
          <w:b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Суб’єкт нормотворення (</w:t>
      </w:r>
      <w:r w:rsidRPr="001570E0">
        <w:rPr>
          <w:sz w:val="28"/>
          <w:szCs w:val="28"/>
          <w:shd w:val="clear" w:color="auto" w:fill="FFFFFF"/>
        </w:rPr>
        <w:t>його правонаступник чи інший суб’єкт, до якого перейшли нормотворчі повноваження з відповідних питань</w:t>
      </w:r>
      <w:r>
        <w:rPr>
          <w:sz w:val="28"/>
          <w:szCs w:val="28"/>
          <w:shd w:val="clear" w:color="auto" w:fill="FFFFFF"/>
        </w:rPr>
        <w:t>)</w:t>
      </w:r>
      <w:r w:rsidRPr="001570E0">
        <w:rPr>
          <w:sz w:val="28"/>
          <w:szCs w:val="28"/>
          <w:shd w:val="clear" w:color="auto" w:fill="FFFFFF"/>
        </w:rPr>
        <w:t xml:space="preserve"> </w:t>
      </w:r>
      <w:r w:rsidRPr="001570E0">
        <w:rPr>
          <w:b/>
          <w:sz w:val="28"/>
          <w:szCs w:val="28"/>
          <w:shd w:val="clear" w:color="auto" w:fill="FFFFFF"/>
        </w:rPr>
        <w:t>має право протягом</w:t>
      </w:r>
      <w:r w:rsidRPr="001570E0">
        <w:rPr>
          <w:sz w:val="28"/>
          <w:szCs w:val="28"/>
          <w:shd w:val="clear" w:color="auto" w:fill="FFFFFF"/>
        </w:rPr>
        <w:t xml:space="preserve"> </w:t>
      </w:r>
      <w:r w:rsidRPr="001570E0">
        <w:rPr>
          <w:b/>
          <w:sz w:val="28"/>
          <w:szCs w:val="28"/>
          <w:u w:val="single"/>
          <w:shd w:val="clear" w:color="auto" w:fill="FFFFFF"/>
        </w:rPr>
        <w:t xml:space="preserve">десяти календарних днів </w:t>
      </w:r>
      <w:r w:rsidRPr="001570E0">
        <w:rPr>
          <w:sz w:val="28"/>
          <w:szCs w:val="28"/>
          <w:shd w:val="clear" w:color="auto" w:fill="FFFFFF"/>
        </w:rPr>
        <w:t xml:space="preserve">після отримання повідомлення про скасування рішення про його державну реєстрацію </w:t>
      </w:r>
      <w:r>
        <w:rPr>
          <w:b/>
          <w:sz w:val="28"/>
          <w:szCs w:val="28"/>
          <w:shd w:val="clear" w:color="auto" w:fill="FFFFFF"/>
        </w:rPr>
        <w:t>звернутися до Міністерства</w:t>
      </w:r>
      <w:r w:rsidRPr="001570E0">
        <w:rPr>
          <w:b/>
          <w:sz w:val="28"/>
          <w:szCs w:val="28"/>
          <w:shd w:val="clear" w:color="auto" w:fill="FFFFFF"/>
        </w:rPr>
        <w:t xml:space="preserve"> юстиції України</w:t>
      </w:r>
      <w:r>
        <w:rPr>
          <w:b/>
          <w:sz w:val="28"/>
          <w:szCs w:val="28"/>
          <w:shd w:val="clear" w:color="auto" w:fill="FFFFFF"/>
        </w:rPr>
        <w:t>.</w:t>
      </w:r>
      <w:r w:rsidRPr="001570E0">
        <w:rPr>
          <w:b/>
          <w:sz w:val="28"/>
          <w:szCs w:val="28"/>
          <w:shd w:val="clear" w:color="auto" w:fill="FFFFFF"/>
        </w:rPr>
        <w:t xml:space="preserve"> </w:t>
      </w:r>
    </w:p>
    <w:p w:rsidR="00D11611" w:rsidRDefault="00D11611" w:rsidP="001570E0">
      <w:pPr>
        <w:ind w:firstLine="567"/>
        <w:jc w:val="both"/>
        <w:rPr>
          <w:sz w:val="28"/>
          <w:szCs w:val="28"/>
          <w:shd w:val="clear" w:color="auto" w:fill="FFFFFF"/>
        </w:rPr>
      </w:pPr>
    </w:p>
    <w:p w:rsidR="00E44968" w:rsidRPr="001570E0" w:rsidRDefault="001570E0" w:rsidP="001570E0">
      <w:pPr>
        <w:ind w:firstLine="567"/>
        <w:jc w:val="both"/>
        <w:rPr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1">
                <w14:lumMod w14:val="60000"/>
                <w14:lumOff w14:val="40000"/>
              </w14:schemeClr>
            </w14:solidFill>
            <w14:prstDash w14:val="solid"/>
            <w14:round/>
          </w14:textOutline>
        </w:rPr>
      </w:pPr>
      <w:r w:rsidRPr="001570E0">
        <w:rPr>
          <w:sz w:val="28"/>
          <w:szCs w:val="28"/>
          <w:shd w:val="clear" w:color="auto" w:fill="FFFFFF"/>
        </w:rPr>
        <w:t xml:space="preserve">Зазначена заява розглядається протягом </w:t>
      </w:r>
      <w:r w:rsidRPr="001570E0">
        <w:rPr>
          <w:b/>
          <w:i/>
          <w:sz w:val="28"/>
          <w:szCs w:val="28"/>
          <w:shd w:val="clear" w:color="auto" w:fill="FFFFFF"/>
        </w:rPr>
        <w:t>десяти робочих днів.</w:t>
      </w:r>
    </w:p>
    <w:p w:rsidR="00E44968" w:rsidRDefault="00E44968">
      <w:pPr>
        <w:rPr>
          <w:b/>
          <w:caps/>
          <w:color w:val="000000" w:themeColor="text1"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1">
                <w14:lumMod w14:val="60000"/>
                <w14:lumOff w14:val="4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D11611" w:rsidRDefault="00D11611" w:rsidP="00D11611">
      <w:pPr>
        <w:ind w:firstLine="567"/>
        <w:jc w:val="center"/>
        <w:rPr>
          <w:b/>
          <w:color w:val="00566E" w:themeColor="accent4" w:themeShade="80"/>
          <w:sz w:val="36"/>
          <w:szCs w:val="28"/>
          <w:shd w:val="clear" w:color="auto" w:fill="FFFFFF"/>
          <w14:shadow w14:blurRad="50800" w14:dist="38100" w14:dir="10800000" w14:sx="100000" w14:sy="100000" w14:kx="0" w14:ky="0" w14:algn="r">
            <w14:srgbClr w14:val="000000">
              <w14:alpha w14:val="27000"/>
            </w14:srgbClr>
          </w14:shadow>
        </w:rPr>
      </w:pPr>
      <w:r w:rsidRPr="00E44968">
        <w:rPr>
          <w:b/>
          <w:color w:val="00566E" w:themeColor="accent4" w:themeShade="80"/>
          <w:sz w:val="36"/>
          <w:szCs w:val="28"/>
          <w:shd w:val="clear" w:color="auto" w:fill="FFFFFF"/>
          <w14:shadow w14:blurRad="50800" w14:dist="38100" w14:dir="10800000" w14:sx="100000" w14:sy="100000" w14:kx="0" w14:ky="0" w14:algn="r">
            <w14:srgbClr w14:val="000000">
              <w14:alpha w14:val="27000"/>
            </w14:srgbClr>
          </w14:shadow>
        </w:rPr>
        <w:t>І</w:t>
      </w:r>
      <w:r>
        <w:rPr>
          <w:b/>
          <w:color w:val="00566E" w:themeColor="accent4" w:themeShade="80"/>
          <w:sz w:val="36"/>
          <w:szCs w:val="28"/>
          <w:shd w:val="clear" w:color="auto" w:fill="FFFFFF"/>
          <w:lang w:val="en-US"/>
          <w14:shadow w14:blurRad="50800" w14:dist="38100" w14:dir="10800000" w14:sx="100000" w14:sy="100000" w14:kx="0" w14:ky="0" w14:algn="r">
            <w14:srgbClr w14:val="000000">
              <w14:alpha w14:val="27000"/>
            </w14:srgbClr>
          </w14:shadow>
        </w:rPr>
        <w:t>V</w:t>
      </w:r>
      <w:r>
        <w:rPr>
          <w:b/>
          <w:color w:val="00566E" w:themeColor="accent4" w:themeShade="80"/>
          <w:sz w:val="36"/>
          <w:szCs w:val="28"/>
          <w:shd w:val="clear" w:color="auto" w:fill="FFFFFF"/>
          <w14:shadow w14:blurRad="50800" w14:dist="38100" w14:dir="10800000" w14:sx="100000" w14:sy="100000" w14:kx="0" w14:ky="0" w14:algn="r">
            <w14:srgbClr w14:val="000000">
              <w14:alpha w14:val="27000"/>
            </w14:srgbClr>
          </w14:shadow>
        </w:rPr>
        <w:t>. Виключення нормативно-правового акта</w:t>
      </w:r>
      <w:r>
        <w:rPr>
          <w:b/>
          <w:color w:val="00566E" w:themeColor="accent4" w:themeShade="80"/>
          <w:sz w:val="36"/>
          <w:szCs w:val="28"/>
          <w:shd w:val="clear" w:color="auto" w:fill="FFFFFF"/>
          <w14:shadow w14:blurRad="50800" w14:dist="38100" w14:dir="10800000" w14:sx="100000" w14:sy="100000" w14:kx="0" w14:ky="0" w14:algn="r">
            <w14:srgbClr w14:val="000000">
              <w14:alpha w14:val="27000"/>
            </w14:srgbClr>
          </w14:shadow>
        </w:rPr>
        <w:br/>
        <w:t xml:space="preserve"> з державного реєстру</w:t>
      </w:r>
    </w:p>
    <w:p w:rsidR="00E44968" w:rsidRPr="001E5713" w:rsidRDefault="00E44968">
      <w:pPr>
        <w:rPr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1">
                <w14:lumMod w14:val="60000"/>
                <w14:lumOff w14:val="40000"/>
              </w14:schemeClr>
            </w14:solidFill>
            <w14:prstDash w14:val="solid"/>
            <w14:round/>
          </w14:textOutline>
        </w:rPr>
      </w:pPr>
    </w:p>
    <w:p w:rsidR="00E44968" w:rsidRPr="001E5713" w:rsidRDefault="001E5713" w:rsidP="00D11611">
      <w:pPr>
        <w:ind w:firstLine="567"/>
        <w:jc w:val="both"/>
        <w:rPr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1">
                <w14:lumMod w14:val="60000"/>
                <w14:lumOff w14:val="40000"/>
              </w14:schemeClr>
            </w14:solidFill>
            <w14:prstDash w14:val="solid"/>
            <w14:round/>
          </w14:textOutline>
        </w:rPr>
      </w:pPr>
      <w:r w:rsidRPr="001E5713">
        <w:rPr>
          <w:noProof/>
          <w:lang w:val="ru-RU" w:eastAsia="ru-RU"/>
        </w:rPr>
        <w:drawing>
          <wp:anchor distT="0" distB="0" distL="114300" distR="114300" simplePos="0" relativeHeight="251676672" behindDoc="1" locked="0" layoutInCell="1" allowOverlap="1" wp14:anchorId="4AA8FD12" wp14:editId="50018856">
            <wp:simplePos x="0" y="0"/>
            <wp:positionH relativeFrom="column">
              <wp:posOffset>4264025</wp:posOffset>
            </wp:positionH>
            <wp:positionV relativeFrom="paragraph">
              <wp:posOffset>1050290</wp:posOffset>
            </wp:positionV>
            <wp:extent cx="2209165" cy="1158875"/>
            <wp:effectExtent l="0" t="0" r="635" b="3175"/>
            <wp:wrapTight wrapText="bothSides">
              <wp:wrapPolygon edited="0">
                <wp:start x="0" y="0"/>
                <wp:lineTo x="0" y="21304"/>
                <wp:lineTo x="21420" y="21304"/>
                <wp:lineTo x="21420" y="0"/>
                <wp:lineTo x="0" y="0"/>
              </wp:wrapPolygon>
            </wp:wrapTight>
            <wp:docPr id="20" name="Рисунок 20" descr="Новини | ЛОДА/LODA – Львівська обласна державна адміністраці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Новини | ЛОДА/LODA – Львівська обласна державна адміністрація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165" cy="115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1611" w:rsidRPr="001E5713">
        <w:rPr>
          <w:b/>
          <w:sz w:val="28"/>
          <w:szCs w:val="28"/>
          <w:shd w:val="clear" w:color="auto" w:fill="FFFFFF"/>
        </w:rPr>
        <w:t>Нормативно-правовий акт, рішення про державну реєстрацію якого скасовано, не є чинним з дня його виключення з державного реєстру</w:t>
      </w:r>
      <w:r w:rsidR="00D11611" w:rsidRPr="001E5713">
        <w:rPr>
          <w:sz w:val="28"/>
          <w:szCs w:val="28"/>
          <w:shd w:val="clear" w:color="auto" w:fill="FFFFFF"/>
        </w:rPr>
        <w:t>, крім випадків визнання судом нормативно-правових актів протиправними (незаконними чи такими, що не відповідають правовому акту вищої юридичної сили) та нечинними повністю або в окремій його частині.</w:t>
      </w:r>
    </w:p>
    <w:p w:rsidR="00E44968" w:rsidRPr="001E5713" w:rsidRDefault="00E44968">
      <w:pPr>
        <w:rPr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1">
                <w14:lumMod w14:val="60000"/>
                <w14:lumOff w14:val="40000"/>
              </w14:schemeClr>
            </w14:solidFill>
            <w14:prstDash w14:val="solid"/>
            <w14:round/>
          </w14:textOutline>
        </w:rPr>
      </w:pPr>
    </w:p>
    <w:p w:rsidR="00E44968" w:rsidRPr="001E5713" w:rsidRDefault="00D11611" w:rsidP="001E5713">
      <w:pPr>
        <w:ind w:firstLine="567"/>
        <w:rPr>
          <w:i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1">
                <w14:lumMod w14:val="60000"/>
                <w14:lumOff w14:val="40000"/>
              </w14:schemeClr>
            </w14:solidFill>
            <w14:prstDash w14:val="solid"/>
            <w14:round/>
          </w14:textOutline>
        </w:rPr>
      </w:pPr>
      <w:r w:rsidRPr="001E5713">
        <w:rPr>
          <w:i/>
          <w:sz w:val="28"/>
          <w:szCs w:val="28"/>
          <w:shd w:val="clear" w:color="auto" w:fill="FFFFFF"/>
        </w:rPr>
        <w:t>Після виключення нормативно-правового акта з державного реєстру наказ територіального органу Міністерства юстиції України оприлюднюється в місцевих засобах масової інформації.</w:t>
      </w:r>
    </w:p>
    <w:p w:rsidR="00E44968" w:rsidRPr="001E5713" w:rsidRDefault="00E44968">
      <w:pPr>
        <w:rPr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1">
                <w14:lumMod w14:val="60000"/>
                <w14:lumOff w14:val="40000"/>
              </w14:schemeClr>
            </w14:solidFill>
            <w14:prstDash w14:val="solid"/>
            <w14:round/>
          </w14:textOutline>
        </w:rPr>
      </w:pPr>
    </w:p>
    <w:p w:rsidR="00E44968" w:rsidRPr="001E5713" w:rsidRDefault="00E44968">
      <w:pPr>
        <w:rPr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1">
                <w14:lumMod w14:val="60000"/>
                <w14:lumOff w14:val="40000"/>
              </w14:schemeClr>
            </w14:solidFill>
            <w14:prstDash w14:val="solid"/>
            <w14:round/>
          </w14:textOutline>
        </w:rPr>
      </w:pPr>
    </w:p>
    <w:p w:rsidR="00E44968" w:rsidRPr="001E5713" w:rsidRDefault="001E5713" w:rsidP="001E5713">
      <w:pPr>
        <w:ind w:firstLine="567"/>
        <w:jc w:val="both"/>
        <w:rPr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1">
                <w14:lumMod w14:val="60000"/>
                <w14:lumOff w14:val="40000"/>
              </w14:schemeClr>
            </w14:solidFill>
            <w14:prstDash w14:val="solid"/>
            <w14:round/>
          </w14:textOutline>
        </w:rPr>
      </w:pPr>
      <w:r w:rsidRPr="001E5713">
        <w:rPr>
          <w:sz w:val="28"/>
          <w:szCs w:val="28"/>
          <w:shd w:val="clear" w:color="auto" w:fill="FFFFFF"/>
        </w:rPr>
        <w:lastRenderedPageBreak/>
        <w:t xml:space="preserve">Нормативно-правовий акт, виключений з державного реєстру, підлягає </w:t>
      </w:r>
      <w:r w:rsidRPr="001E5713">
        <w:rPr>
          <w:b/>
          <w:sz w:val="28"/>
          <w:szCs w:val="28"/>
          <w:shd w:val="clear" w:color="auto" w:fill="FFFFFF"/>
        </w:rPr>
        <w:t>скасуванню суб’єктом нормотворення, протягом 5 днів</w:t>
      </w:r>
      <w:r w:rsidRPr="001E5713">
        <w:rPr>
          <w:sz w:val="28"/>
          <w:szCs w:val="28"/>
          <w:shd w:val="clear" w:color="auto" w:fill="FFFFFF"/>
        </w:rPr>
        <w:t xml:space="preserve"> з дня отримання повідомлення про виключення з державного реєстру.</w:t>
      </w:r>
    </w:p>
    <w:p w:rsidR="00E44968" w:rsidRDefault="00E44968">
      <w:pPr>
        <w:rPr>
          <w:b/>
          <w:caps/>
          <w:color w:val="000000" w:themeColor="text1"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1">
                <w14:lumMod w14:val="60000"/>
                <w14:lumOff w14:val="4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1E5713" w:rsidRDefault="001E5713" w:rsidP="001E5713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  <w:lang w:val="uk-UA"/>
        </w:rPr>
      </w:pPr>
      <w:proofErr w:type="spellStart"/>
      <w:r w:rsidRPr="001E5713">
        <w:rPr>
          <w:sz w:val="28"/>
          <w:szCs w:val="28"/>
        </w:rPr>
        <w:t>Копія</w:t>
      </w:r>
      <w:proofErr w:type="spellEnd"/>
      <w:r w:rsidRPr="001E5713">
        <w:rPr>
          <w:sz w:val="28"/>
          <w:szCs w:val="28"/>
        </w:rPr>
        <w:t xml:space="preserve"> </w:t>
      </w:r>
      <w:proofErr w:type="spellStart"/>
      <w:r w:rsidRPr="001E5713">
        <w:rPr>
          <w:sz w:val="28"/>
          <w:szCs w:val="28"/>
        </w:rPr>
        <w:t>відповідного</w:t>
      </w:r>
      <w:proofErr w:type="spellEnd"/>
      <w:r w:rsidRPr="001E5713">
        <w:rPr>
          <w:sz w:val="28"/>
          <w:szCs w:val="28"/>
        </w:rPr>
        <w:t xml:space="preserve"> </w:t>
      </w:r>
      <w:proofErr w:type="spellStart"/>
      <w:r w:rsidRPr="001E5713">
        <w:rPr>
          <w:sz w:val="28"/>
          <w:szCs w:val="28"/>
        </w:rPr>
        <w:t>розпорядчого</w:t>
      </w:r>
      <w:proofErr w:type="spellEnd"/>
      <w:r w:rsidRPr="001E5713">
        <w:rPr>
          <w:sz w:val="28"/>
          <w:szCs w:val="28"/>
        </w:rPr>
        <w:t xml:space="preserve"> документа </w:t>
      </w:r>
      <w:proofErr w:type="spellStart"/>
      <w:proofErr w:type="gramStart"/>
      <w:r w:rsidRPr="001E5713">
        <w:rPr>
          <w:sz w:val="28"/>
          <w:szCs w:val="28"/>
        </w:rPr>
        <w:t>направляється</w:t>
      </w:r>
      <w:proofErr w:type="spellEnd"/>
      <w:proofErr w:type="gramEnd"/>
      <w:r w:rsidRPr="001E5713">
        <w:rPr>
          <w:sz w:val="28"/>
          <w:szCs w:val="28"/>
        </w:rPr>
        <w:t xml:space="preserve"> до органу </w:t>
      </w:r>
      <w:proofErr w:type="spellStart"/>
      <w:r w:rsidRPr="001E5713">
        <w:rPr>
          <w:sz w:val="28"/>
          <w:szCs w:val="28"/>
        </w:rPr>
        <w:t>державної</w:t>
      </w:r>
      <w:proofErr w:type="spellEnd"/>
      <w:r w:rsidRPr="001E5713">
        <w:rPr>
          <w:sz w:val="28"/>
          <w:szCs w:val="28"/>
        </w:rPr>
        <w:t xml:space="preserve"> </w:t>
      </w:r>
      <w:proofErr w:type="spellStart"/>
      <w:r w:rsidRPr="001E5713">
        <w:rPr>
          <w:sz w:val="28"/>
          <w:szCs w:val="28"/>
        </w:rPr>
        <w:t>реєстрації</w:t>
      </w:r>
      <w:proofErr w:type="spellEnd"/>
      <w:r w:rsidRPr="001E5713">
        <w:rPr>
          <w:sz w:val="28"/>
          <w:szCs w:val="28"/>
        </w:rPr>
        <w:t xml:space="preserve"> </w:t>
      </w:r>
      <w:proofErr w:type="spellStart"/>
      <w:r w:rsidRPr="001E5713">
        <w:rPr>
          <w:sz w:val="28"/>
          <w:szCs w:val="28"/>
        </w:rPr>
        <w:t>протягом</w:t>
      </w:r>
      <w:proofErr w:type="spellEnd"/>
      <w:r w:rsidRPr="001E5713">
        <w:rPr>
          <w:sz w:val="28"/>
          <w:szCs w:val="28"/>
        </w:rPr>
        <w:t xml:space="preserve"> 2 </w:t>
      </w:r>
      <w:proofErr w:type="spellStart"/>
      <w:r w:rsidRPr="001E5713">
        <w:rPr>
          <w:sz w:val="28"/>
          <w:szCs w:val="28"/>
        </w:rPr>
        <w:t>днів</w:t>
      </w:r>
      <w:proofErr w:type="spellEnd"/>
      <w:r w:rsidRPr="001E5713">
        <w:rPr>
          <w:sz w:val="28"/>
          <w:szCs w:val="28"/>
        </w:rPr>
        <w:t xml:space="preserve"> з дня </w:t>
      </w:r>
      <w:proofErr w:type="spellStart"/>
      <w:r w:rsidRPr="001E5713">
        <w:rPr>
          <w:sz w:val="28"/>
          <w:szCs w:val="28"/>
        </w:rPr>
        <w:t>скасування</w:t>
      </w:r>
      <w:proofErr w:type="spellEnd"/>
      <w:r w:rsidRPr="001E5713">
        <w:rPr>
          <w:sz w:val="28"/>
          <w:szCs w:val="28"/>
        </w:rPr>
        <w:t xml:space="preserve"> нормативно-правового акта. </w:t>
      </w:r>
    </w:p>
    <w:p w:rsidR="001E5713" w:rsidRPr="001E5713" w:rsidRDefault="001E5713" w:rsidP="001E5713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i/>
          <w:sz w:val="28"/>
          <w:szCs w:val="28"/>
        </w:rPr>
      </w:pPr>
      <w:r w:rsidRPr="001E5713">
        <w:rPr>
          <w:color w:val="FF0000"/>
          <w:sz w:val="28"/>
          <w:szCs w:val="28"/>
          <w:lang w:val="uk-UA"/>
          <w14:textOutline w14:w="9525" w14:cap="rnd" w14:cmpd="sng" w14:algn="ctr">
            <w14:solidFill>
              <w14:schemeClr w14:val="tx2">
                <w14:lumMod w14:val="75000"/>
              </w14:schemeClr>
            </w14:solidFill>
            <w14:prstDash w14:val="solid"/>
            <w14:bevel/>
          </w14:textOutline>
        </w:rPr>
        <w:t xml:space="preserve">Важливо! </w:t>
      </w:r>
      <w:proofErr w:type="spellStart"/>
      <w:r w:rsidRPr="001E5713">
        <w:rPr>
          <w:i/>
          <w:sz w:val="28"/>
          <w:szCs w:val="28"/>
        </w:rPr>
        <w:t>Такий</w:t>
      </w:r>
      <w:proofErr w:type="spellEnd"/>
      <w:r w:rsidRPr="001E5713">
        <w:rPr>
          <w:i/>
          <w:sz w:val="28"/>
          <w:szCs w:val="28"/>
        </w:rPr>
        <w:t xml:space="preserve"> </w:t>
      </w:r>
      <w:proofErr w:type="spellStart"/>
      <w:r w:rsidRPr="001E5713">
        <w:rPr>
          <w:i/>
          <w:sz w:val="28"/>
          <w:szCs w:val="28"/>
        </w:rPr>
        <w:t>розпорядчий</w:t>
      </w:r>
      <w:proofErr w:type="spellEnd"/>
      <w:r w:rsidRPr="001E5713">
        <w:rPr>
          <w:i/>
          <w:sz w:val="28"/>
          <w:szCs w:val="28"/>
        </w:rPr>
        <w:t xml:space="preserve"> документ не повинен </w:t>
      </w:r>
      <w:proofErr w:type="spellStart"/>
      <w:proofErr w:type="gramStart"/>
      <w:r w:rsidRPr="001E5713">
        <w:rPr>
          <w:i/>
          <w:sz w:val="28"/>
          <w:szCs w:val="28"/>
        </w:rPr>
        <w:t>м</w:t>
      </w:r>
      <w:proofErr w:type="gramEnd"/>
      <w:r w:rsidRPr="001E5713">
        <w:rPr>
          <w:i/>
          <w:sz w:val="28"/>
          <w:szCs w:val="28"/>
        </w:rPr>
        <w:t>істити</w:t>
      </w:r>
      <w:proofErr w:type="spellEnd"/>
      <w:r w:rsidRPr="001E5713">
        <w:rPr>
          <w:i/>
          <w:sz w:val="28"/>
          <w:szCs w:val="28"/>
        </w:rPr>
        <w:t xml:space="preserve"> </w:t>
      </w:r>
      <w:proofErr w:type="spellStart"/>
      <w:r w:rsidRPr="001E5713">
        <w:rPr>
          <w:i/>
          <w:sz w:val="28"/>
          <w:szCs w:val="28"/>
        </w:rPr>
        <w:t>правових</w:t>
      </w:r>
      <w:proofErr w:type="spellEnd"/>
      <w:r w:rsidRPr="001E5713">
        <w:rPr>
          <w:i/>
          <w:sz w:val="28"/>
          <w:szCs w:val="28"/>
        </w:rPr>
        <w:t xml:space="preserve"> норм.</w:t>
      </w:r>
    </w:p>
    <w:p w:rsidR="001E5713" w:rsidRPr="00877CE7" w:rsidRDefault="00877CE7" w:rsidP="001E5713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b/>
          <w:sz w:val="28"/>
          <w:szCs w:val="28"/>
        </w:rPr>
      </w:pPr>
      <w:bookmarkStart w:id="1" w:name="n92"/>
      <w:bookmarkEnd w:id="1"/>
      <w:r w:rsidRPr="00877CE7">
        <w:rPr>
          <w:b/>
          <w:sz w:val="28"/>
          <w:szCs w:val="28"/>
          <w:lang w:val="uk-UA"/>
        </w:rPr>
        <w:t>В свою чергу на т</w:t>
      </w:r>
      <w:proofErr w:type="spellStart"/>
      <w:r w:rsidR="001E5713" w:rsidRPr="00877CE7">
        <w:rPr>
          <w:b/>
          <w:sz w:val="28"/>
          <w:szCs w:val="28"/>
        </w:rPr>
        <w:t>ериторіальні</w:t>
      </w:r>
      <w:proofErr w:type="spellEnd"/>
      <w:r w:rsidR="001E5713" w:rsidRPr="00877CE7">
        <w:rPr>
          <w:b/>
          <w:sz w:val="28"/>
          <w:szCs w:val="28"/>
        </w:rPr>
        <w:t xml:space="preserve"> </w:t>
      </w:r>
      <w:proofErr w:type="spellStart"/>
      <w:r w:rsidR="001E5713" w:rsidRPr="00877CE7">
        <w:rPr>
          <w:b/>
          <w:sz w:val="28"/>
          <w:szCs w:val="28"/>
        </w:rPr>
        <w:t>органи</w:t>
      </w:r>
      <w:proofErr w:type="spellEnd"/>
      <w:r w:rsidR="001E5713" w:rsidRPr="00877CE7">
        <w:rPr>
          <w:b/>
          <w:sz w:val="28"/>
          <w:szCs w:val="28"/>
        </w:rPr>
        <w:t xml:space="preserve"> </w:t>
      </w:r>
      <w:proofErr w:type="spellStart"/>
      <w:r w:rsidR="001E5713" w:rsidRPr="00877CE7">
        <w:rPr>
          <w:b/>
          <w:sz w:val="28"/>
          <w:szCs w:val="28"/>
        </w:rPr>
        <w:t>Міністерства</w:t>
      </w:r>
      <w:proofErr w:type="spellEnd"/>
      <w:r w:rsidR="001E5713" w:rsidRPr="00877CE7">
        <w:rPr>
          <w:b/>
          <w:sz w:val="28"/>
          <w:szCs w:val="28"/>
        </w:rPr>
        <w:t xml:space="preserve"> </w:t>
      </w:r>
      <w:proofErr w:type="spellStart"/>
      <w:r w:rsidR="001E5713" w:rsidRPr="00877CE7">
        <w:rPr>
          <w:b/>
          <w:sz w:val="28"/>
          <w:szCs w:val="28"/>
        </w:rPr>
        <w:t>юстиції</w:t>
      </w:r>
      <w:proofErr w:type="spellEnd"/>
      <w:r w:rsidR="001E5713" w:rsidRPr="00877CE7">
        <w:rPr>
          <w:b/>
          <w:sz w:val="28"/>
          <w:szCs w:val="28"/>
        </w:rPr>
        <w:t xml:space="preserve"> </w:t>
      </w:r>
      <w:proofErr w:type="spellStart"/>
      <w:r w:rsidR="001E5713" w:rsidRPr="00877CE7">
        <w:rPr>
          <w:b/>
          <w:sz w:val="28"/>
          <w:szCs w:val="28"/>
        </w:rPr>
        <w:t>України</w:t>
      </w:r>
      <w:proofErr w:type="spellEnd"/>
      <w:r w:rsidR="001E5713" w:rsidRPr="00877CE7">
        <w:rPr>
          <w:b/>
          <w:sz w:val="28"/>
          <w:szCs w:val="28"/>
        </w:rPr>
        <w:t xml:space="preserve"> </w:t>
      </w:r>
      <w:r w:rsidRPr="00877CE7">
        <w:rPr>
          <w:b/>
          <w:sz w:val="28"/>
          <w:szCs w:val="28"/>
          <w:lang w:val="uk-UA"/>
        </w:rPr>
        <w:t>покладено обов’язок</w:t>
      </w:r>
      <w:r w:rsidR="001E5713" w:rsidRPr="00877CE7">
        <w:rPr>
          <w:b/>
          <w:sz w:val="28"/>
          <w:szCs w:val="28"/>
        </w:rPr>
        <w:t xml:space="preserve"> </w:t>
      </w:r>
      <w:proofErr w:type="spellStart"/>
      <w:r w:rsidR="001E5713" w:rsidRPr="00877CE7">
        <w:rPr>
          <w:b/>
          <w:sz w:val="28"/>
          <w:szCs w:val="28"/>
        </w:rPr>
        <w:t>повідомляти</w:t>
      </w:r>
      <w:proofErr w:type="spellEnd"/>
      <w:r w:rsidR="001E5713" w:rsidRPr="00877CE7">
        <w:rPr>
          <w:b/>
          <w:sz w:val="28"/>
          <w:szCs w:val="28"/>
        </w:rPr>
        <w:t xml:space="preserve"> </w:t>
      </w:r>
      <w:proofErr w:type="spellStart"/>
      <w:r w:rsidR="001E5713" w:rsidRPr="00877CE7">
        <w:rPr>
          <w:b/>
          <w:sz w:val="28"/>
          <w:szCs w:val="28"/>
        </w:rPr>
        <w:t>Міністерство</w:t>
      </w:r>
      <w:proofErr w:type="spellEnd"/>
      <w:r w:rsidR="001E5713" w:rsidRPr="00877CE7">
        <w:rPr>
          <w:b/>
          <w:sz w:val="28"/>
          <w:szCs w:val="28"/>
        </w:rPr>
        <w:t xml:space="preserve"> </w:t>
      </w:r>
      <w:proofErr w:type="spellStart"/>
      <w:r w:rsidR="001E5713" w:rsidRPr="00877CE7">
        <w:rPr>
          <w:b/>
          <w:sz w:val="28"/>
          <w:szCs w:val="28"/>
        </w:rPr>
        <w:t>юстиції</w:t>
      </w:r>
      <w:proofErr w:type="spellEnd"/>
      <w:r w:rsidR="001E5713" w:rsidRPr="00877CE7">
        <w:rPr>
          <w:b/>
          <w:sz w:val="28"/>
          <w:szCs w:val="28"/>
        </w:rPr>
        <w:t xml:space="preserve"> про </w:t>
      </w:r>
      <w:proofErr w:type="spellStart"/>
      <w:r w:rsidR="001E5713" w:rsidRPr="00877CE7">
        <w:rPr>
          <w:b/>
          <w:sz w:val="28"/>
          <w:szCs w:val="28"/>
        </w:rPr>
        <w:t>скасування</w:t>
      </w:r>
      <w:proofErr w:type="spellEnd"/>
      <w:r w:rsidR="001E5713" w:rsidRPr="00877CE7">
        <w:rPr>
          <w:b/>
          <w:sz w:val="28"/>
          <w:szCs w:val="28"/>
        </w:rPr>
        <w:t xml:space="preserve"> </w:t>
      </w:r>
      <w:proofErr w:type="spellStart"/>
      <w:r w:rsidR="001E5713" w:rsidRPr="00877CE7">
        <w:rPr>
          <w:b/>
          <w:sz w:val="28"/>
          <w:szCs w:val="28"/>
        </w:rPr>
        <w:t>рішення</w:t>
      </w:r>
      <w:proofErr w:type="spellEnd"/>
      <w:r w:rsidR="001E5713" w:rsidRPr="00877CE7">
        <w:rPr>
          <w:b/>
          <w:sz w:val="28"/>
          <w:szCs w:val="28"/>
        </w:rPr>
        <w:t xml:space="preserve"> про </w:t>
      </w:r>
      <w:proofErr w:type="spellStart"/>
      <w:r w:rsidR="001E5713" w:rsidRPr="00877CE7">
        <w:rPr>
          <w:b/>
          <w:sz w:val="28"/>
          <w:szCs w:val="28"/>
        </w:rPr>
        <w:t>державну</w:t>
      </w:r>
      <w:proofErr w:type="spellEnd"/>
      <w:r w:rsidR="001E5713" w:rsidRPr="00877CE7">
        <w:rPr>
          <w:b/>
          <w:sz w:val="28"/>
          <w:szCs w:val="28"/>
        </w:rPr>
        <w:t xml:space="preserve"> </w:t>
      </w:r>
      <w:proofErr w:type="spellStart"/>
      <w:r w:rsidR="001E5713" w:rsidRPr="00877CE7">
        <w:rPr>
          <w:b/>
          <w:sz w:val="28"/>
          <w:szCs w:val="28"/>
        </w:rPr>
        <w:t>реєстрацію</w:t>
      </w:r>
      <w:proofErr w:type="spellEnd"/>
      <w:r w:rsidR="001E5713" w:rsidRPr="00877CE7">
        <w:rPr>
          <w:b/>
          <w:sz w:val="28"/>
          <w:szCs w:val="28"/>
        </w:rPr>
        <w:t xml:space="preserve"> нормативно-</w:t>
      </w:r>
      <w:proofErr w:type="spellStart"/>
      <w:r w:rsidR="001E5713" w:rsidRPr="00877CE7">
        <w:rPr>
          <w:b/>
          <w:sz w:val="28"/>
          <w:szCs w:val="28"/>
        </w:rPr>
        <w:t>правових</w:t>
      </w:r>
      <w:proofErr w:type="spellEnd"/>
      <w:r w:rsidR="001E5713" w:rsidRPr="00877CE7">
        <w:rPr>
          <w:b/>
          <w:sz w:val="28"/>
          <w:szCs w:val="28"/>
        </w:rPr>
        <w:t xml:space="preserve"> </w:t>
      </w:r>
      <w:proofErr w:type="spellStart"/>
      <w:r w:rsidR="001E5713" w:rsidRPr="00877CE7">
        <w:rPr>
          <w:b/>
          <w:sz w:val="28"/>
          <w:szCs w:val="28"/>
        </w:rPr>
        <w:t>актів</w:t>
      </w:r>
      <w:proofErr w:type="spellEnd"/>
      <w:r w:rsidR="001E5713" w:rsidRPr="00877CE7">
        <w:rPr>
          <w:b/>
          <w:sz w:val="28"/>
          <w:szCs w:val="28"/>
        </w:rPr>
        <w:t xml:space="preserve"> та </w:t>
      </w:r>
      <w:proofErr w:type="spellStart"/>
      <w:r w:rsidR="001E5713" w:rsidRPr="00877CE7">
        <w:rPr>
          <w:b/>
          <w:sz w:val="28"/>
          <w:szCs w:val="28"/>
        </w:rPr>
        <w:t>виключення</w:t>
      </w:r>
      <w:proofErr w:type="spellEnd"/>
      <w:r w:rsidR="001E5713" w:rsidRPr="00877CE7">
        <w:rPr>
          <w:b/>
          <w:sz w:val="28"/>
          <w:szCs w:val="28"/>
        </w:rPr>
        <w:t xml:space="preserve"> </w:t>
      </w:r>
      <w:proofErr w:type="spellStart"/>
      <w:r w:rsidR="001E5713" w:rsidRPr="00877CE7">
        <w:rPr>
          <w:b/>
          <w:sz w:val="28"/>
          <w:szCs w:val="28"/>
        </w:rPr>
        <w:t>їх</w:t>
      </w:r>
      <w:proofErr w:type="spellEnd"/>
      <w:r w:rsidR="001E5713" w:rsidRPr="00877CE7">
        <w:rPr>
          <w:b/>
          <w:sz w:val="28"/>
          <w:szCs w:val="28"/>
        </w:rPr>
        <w:t xml:space="preserve"> з державного </w:t>
      </w:r>
      <w:proofErr w:type="spellStart"/>
      <w:r w:rsidR="001E5713" w:rsidRPr="00877CE7">
        <w:rPr>
          <w:b/>
          <w:sz w:val="28"/>
          <w:szCs w:val="28"/>
        </w:rPr>
        <w:t>реєстру</w:t>
      </w:r>
      <w:proofErr w:type="spellEnd"/>
      <w:r w:rsidR="001E5713" w:rsidRPr="00877CE7">
        <w:rPr>
          <w:b/>
          <w:sz w:val="28"/>
          <w:szCs w:val="28"/>
        </w:rPr>
        <w:t xml:space="preserve"> </w:t>
      </w:r>
      <w:proofErr w:type="spellStart"/>
      <w:r w:rsidR="001E5713" w:rsidRPr="00877CE7">
        <w:rPr>
          <w:b/>
          <w:sz w:val="28"/>
          <w:szCs w:val="28"/>
          <w:u w:val="single"/>
        </w:rPr>
        <w:t>протягом</w:t>
      </w:r>
      <w:proofErr w:type="spellEnd"/>
      <w:r w:rsidR="001E5713" w:rsidRPr="00877CE7">
        <w:rPr>
          <w:b/>
          <w:sz w:val="28"/>
          <w:szCs w:val="28"/>
          <w:u w:val="single"/>
        </w:rPr>
        <w:t xml:space="preserve"> 3 </w:t>
      </w:r>
      <w:proofErr w:type="spellStart"/>
      <w:r w:rsidR="001E5713" w:rsidRPr="00877CE7">
        <w:rPr>
          <w:b/>
          <w:sz w:val="28"/>
          <w:szCs w:val="28"/>
          <w:u w:val="single"/>
        </w:rPr>
        <w:t>днів</w:t>
      </w:r>
      <w:proofErr w:type="spellEnd"/>
      <w:r w:rsidR="001E5713" w:rsidRPr="00877CE7">
        <w:rPr>
          <w:b/>
          <w:sz w:val="28"/>
          <w:szCs w:val="28"/>
          <w:u w:val="single"/>
        </w:rPr>
        <w:t xml:space="preserve"> з дня </w:t>
      </w:r>
      <w:proofErr w:type="spellStart"/>
      <w:r w:rsidR="001E5713" w:rsidRPr="00877CE7">
        <w:rPr>
          <w:b/>
          <w:sz w:val="28"/>
          <w:szCs w:val="28"/>
          <w:u w:val="single"/>
        </w:rPr>
        <w:t>виключення</w:t>
      </w:r>
      <w:proofErr w:type="spellEnd"/>
      <w:r w:rsidR="001E5713" w:rsidRPr="00877CE7">
        <w:rPr>
          <w:b/>
          <w:sz w:val="28"/>
          <w:szCs w:val="28"/>
        </w:rPr>
        <w:t xml:space="preserve"> (з </w:t>
      </w:r>
      <w:proofErr w:type="spellStart"/>
      <w:r w:rsidR="001E5713" w:rsidRPr="00877CE7">
        <w:rPr>
          <w:b/>
          <w:sz w:val="28"/>
          <w:szCs w:val="28"/>
        </w:rPr>
        <w:t>наданням</w:t>
      </w:r>
      <w:proofErr w:type="spellEnd"/>
      <w:r w:rsidR="001E5713" w:rsidRPr="00877CE7">
        <w:rPr>
          <w:b/>
          <w:sz w:val="28"/>
          <w:szCs w:val="28"/>
        </w:rPr>
        <w:t xml:space="preserve"> </w:t>
      </w:r>
      <w:proofErr w:type="spellStart"/>
      <w:r w:rsidR="001E5713" w:rsidRPr="00877CE7">
        <w:rPr>
          <w:b/>
          <w:sz w:val="28"/>
          <w:szCs w:val="28"/>
        </w:rPr>
        <w:t>копій</w:t>
      </w:r>
      <w:proofErr w:type="spellEnd"/>
      <w:r w:rsidR="001E5713" w:rsidRPr="00877CE7">
        <w:rPr>
          <w:b/>
          <w:sz w:val="28"/>
          <w:szCs w:val="28"/>
        </w:rPr>
        <w:t xml:space="preserve"> наказу та </w:t>
      </w:r>
      <w:proofErr w:type="spellStart"/>
      <w:r w:rsidR="001E5713" w:rsidRPr="00877CE7">
        <w:rPr>
          <w:b/>
          <w:sz w:val="28"/>
          <w:szCs w:val="28"/>
        </w:rPr>
        <w:t>висновку</w:t>
      </w:r>
      <w:proofErr w:type="spellEnd"/>
      <w:r w:rsidR="001E5713" w:rsidRPr="00877CE7">
        <w:rPr>
          <w:b/>
          <w:sz w:val="28"/>
          <w:szCs w:val="28"/>
        </w:rPr>
        <w:t>).</w:t>
      </w:r>
    </w:p>
    <w:p w:rsidR="00635C99" w:rsidRDefault="00635C99">
      <w:pPr>
        <w:rPr>
          <w:b/>
          <w:caps/>
          <w:color w:val="000000" w:themeColor="text1"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1">
                <w14:lumMod w14:val="60000"/>
                <w14:lumOff w14:val="4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sectPr w:rsidR="00635C99" w:rsidSect="00E968F8">
      <w:type w:val="continuous"/>
      <w:pgSz w:w="11906" w:h="16838"/>
      <w:pgMar w:top="284" w:right="720" w:bottom="720" w:left="720" w:header="567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3117" w:rsidRDefault="004B3117" w:rsidP="00931B50">
      <w:r>
        <w:separator/>
      </w:r>
    </w:p>
  </w:endnote>
  <w:endnote w:type="continuationSeparator" w:id="0">
    <w:p w:rsidR="004B3117" w:rsidRDefault="004B3117" w:rsidP="00931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3117" w:rsidRDefault="004B3117" w:rsidP="00931B50">
      <w:r>
        <w:separator/>
      </w:r>
    </w:p>
  </w:footnote>
  <w:footnote w:type="continuationSeparator" w:id="0">
    <w:p w:rsidR="004B3117" w:rsidRDefault="004B3117" w:rsidP="00931B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01553090"/>
      <w:docPartObj>
        <w:docPartGallery w:val="Page Numbers (Top of Page)"/>
        <w:docPartUnique/>
      </w:docPartObj>
    </w:sdtPr>
    <w:sdtEndPr/>
    <w:sdtContent>
      <w:p w:rsidR="007C16C5" w:rsidRDefault="007C16C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1656" w:rsidRPr="002B1656">
          <w:rPr>
            <w:noProof/>
            <w:lang w:val="ru-RU"/>
          </w:rPr>
          <w:t>4</w:t>
        </w:r>
        <w:r>
          <w:fldChar w:fldCharType="end"/>
        </w:r>
      </w:p>
    </w:sdtContent>
  </w:sdt>
  <w:p w:rsidR="00931B50" w:rsidRDefault="00931B50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16C5" w:rsidRDefault="007C16C5">
    <w:pPr>
      <w:pStyle w:val="a7"/>
      <w:jc w:val="center"/>
    </w:pPr>
  </w:p>
  <w:p w:rsidR="00931B50" w:rsidRDefault="00931B50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0.15pt;height:10.15pt" o:bullet="t">
        <v:imagedata r:id="rId1" o:title="mso9ADC"/>
      </v:shape>
    </w:pict>
  </w:numPicBullet>
  <w:abstractNum w:abstractNumId="0">
    <w:nsid w:val="060477EE"/>
    <w:multiLevelType w:val="hybridMultilevel"/>
    <w:tmpl w:val="B6B49C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427C4B"/>
    <w:multiLevelType w:val="hybridMultilevel"/>
    <w:tmpl w:val="3C6C78C4"/>
    <w:lvl w:ilvl="0" w:tplc="04190009">
      <w:start w:val="1"/>
      <w:numFmt w:val="bullet"/>
      <w:lvlText w:val="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118E2342"/>
    <w:multiLevelType w:val="hybridMultilevel"/>
    <w:tmpl w:val="9A4CF2A4"/>
    <w:lvl w:ilvl="0" w:tplc="04190007">
      <w:start w:val="1"/>
      <w:numFmt w:val="bullet"/>
      <w:lvlText w:val=""/>
      <w:lvlPicBulletId w:val="0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1DA50C90"/>
    <w:multiLevelType w:val="hybridMultilevel"/>
    <w:tmpl w:val="47DE5E02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23C61905"/>
    <w:multiLevelType w:val="hybridMultilevel"/>
    <w:tmpl w:val="54DABAF2"/>
    <w:lvl w:ilvl="0" w:tplc="6E04E7D0">
      <w:start w:val="1"/>
      <w:numFmt w:val="bullet"/>
      <w:lvlText w:val=""/>
      <w:lvlJc w:val="left"/>
      <w:pPr>
        <w:ind w:left="787" w:hanging="360"/>
      </w:pPr>
      <w:rPr>
        <w:rFonts w:ascii="Wingdings" w:hAnsi="Wingdings" w:hint="default"/>
        <w:b/>
        <w:caps/>
        <w:smallCaps w:val="0"/>
        <w:color w:val="002060"/>
        <w:spacing w:val="0"/>
        <w:lang w:val="uk-UA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12700" w14:stA="28000" w14:stPos="0" w14:endA="0" w14:endPos="45000" w14:dist="1003" w14:dir="5400000" w14:fadeDir="5400000" w14:sx="100000" w14:sy="-100000" w14:kx="0" w14:ky="0" w14:algn="bl"/>
        <w14:textOutline w14:w="4495" w14:cap="flat" w14:cmpd="sng" w14:algn="ctr">
          <w14:solidFill>
            <w14:schemeClr w14:val="accent4">
              <w14:shade w14:val="50000"/>
              <w14:satMod w14:val="120000"/>
            </w14:schemeClr>
          </w14:solidFill>
          <w14:prstDash w14:val="solid"/>
          <w14:round/>
        </w14:textOutline>
        <w14:textFill>
          <w14:gradFill>
            <w14:gsLst>
              <w14:gs w14:pos="0">
                <w14:schemeClr w14:val="accent4">
                  <w14:shade w14:val="20000"/>
                  <w14:satMod w14:val="245000"/>
                </w14:schemeClr>
              </w14:gs>
              <w14:gs w14:pos="43000">
                <w14:schemeClr w14:val="accent4">
                  <w14:satMod w14:val="255000"/>
                </w14:schemeClr>
              </w14:gs>
              <w14:gs w14:pos="48000">
                <w14:schemeClr w14:val="accent4">
                  <w14:shade w14:val="85000"/>
                  <w14:satMod w14:val="255000"/>
                </w14:schemeClr>
              </w14:gs>
              <w14:gs w14:pos="100000">
                <w14:schemeClr w14:val="accent4">
                  <w14:shade w14:val="20000"/>
                  <w14:satMod w14:val="245000"/>
                </w14:schemeClr>
              </w14:gs>
            </w14:gsLst>
            <w14:lin w14:ang="5400000" w14:scaled="0"/>
          </w14:gradFill>
        </w14:textFill>
        <w14:props3d w14:extrusionH="0" w14:contourW="0" w14:prstMaterial="none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5">
    <w:nsid w:val="38530503"/>
    <w:multiLevelType w:val="hybridMultilevel"/>
    <w:tmpl w:val="C3566DB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E220E8"/>
    <w:multiLevelType w:val="hybridMultilevel"/>
    <w:tmpl w:val="3374397E"/>
    <w:lvl w:ilvl="0" w:tplc="0419000B">
      <w:start w:val="1"/>
      <w:numFmt w:val="bullet"/>
      <w:lvlText w:val=""/>
      <w:lvlJc w:val="left"/>
      <w:pPr>
        <w:ind w:left="7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7">
    <w:nsid w:val="50A63DE9"/>
    <w:multiLevelType w:val="hybridMultilevel"/>
    <w:tmpl w:val="9BB88B58"/>
    <w:lvl w:ilvl="0" w:tplc="0419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2"/>
  </w:num>
  <w:num w:numId="5">
    <w:abstractNumId w:val="5"/>
  </w:num>
  <w:num w:numId="6">
    <w:abstractNumId w:val="0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4B6"/>
    <w:rsid w:val="00003560"/>
    <w:rsid w:val="0001071F"/>
    <w:rsid w:val="00032A96"/>
    <w:rsid w:val="0003710E"/>
    <w:rsid w:val="000510BD"/>
    <w:rsid w:val="00065262"/>
    <w:rsid w:val="000732DD"/>
    <w:rsid w:val="000818E3"/>
    <w:rsid w:val="0008467F"/>
    <w:rsid w:val="000A711F"/>
    <w:rsid w:val="000B7BAE"/>
    <w:rsid w:val="000E6E66"/>
    <w:rsid w:val="000F1334"/>
    <w:rsid w:val="000F7BED"/>
    <w:rsid w:val="00103273"/>
    <w:rsid w:val="00111ADF"/>
    <w:rsid w:val="001570E0"/>
    <w:rsid w:val="001619DB"/>
    <w:rsid w:val="00164E67"/>
    <w:rsid w:val="00171FDF"/>
    <w:rsid w:val="0018720A"/>
    <w:rsid w:val="001A6FC0"/>
    <w:rsid w:val="001D23AD"/>
    <w:rsid w:val="001D57C0"/>
    <w:rsid w:val="001D5A20"/>
    <w:rsid w:val="001E5713"/>
    <w:rsid w:val="001F18A0"/>
    <w:rsid w:val="00235F73"/>
    <w:rsid w:val="00287296"/>
    <w:rsid w:val="002B1656"/>
    <w:rsid w:val="002C33B3"/>
    <w:rsid w:val="002D47F2"/>
    <w:rsid w:val="002F0E12"/>
    <w:rsid w:val="002F4BFD"/>
    <w:rsid w:val="002F5DC1"/>
    <w:rsid w:val="00357724"/>
    <w:rsid w:val="003635FC"/>
    <w:rsid w:val="00376D31"/>
    <w:rsid w:val="00397B4C"/>
    <w:rsid w:val="003A1E7A"/>
    <w:rsid w:val="003F39E0"/>
    <w:rsid w:val="00401D95"/>
    <w:rsid w:val="00426FD0"/>
    <w:rsid w:val="00433A08"/>
    <w:rsid w:val="0043579F"/>
    <w:rsid w:val="00454D92"/>
    <w:rsid w:val="00486045"/>
    <w:rsid w:val="004B3117"/>
    <w:rsid w:val="004D0354"/>
    <w:rsid w:val="00520CAF"/>
    <w:rsid w:val="00564D97"/>
    <w:rsid w:val="00585892"/>
    <w:rsid w:val="005C659C"/>
    <w:rsid w:val="005C7C14"/>
    <w:rsid w:val="005D09FB"/>
    <w:rsid w:val="005E5E6D"/>
    <w:rsid w:val="005F5C8F"/>
    <w:rsid w:val="00635C99"/>
    <w:rsid w:val="00666E9D"/>
    <w:rsid w:val="006736D5"/>
    <w:rsid w:val="00692E7F"/>
    <w:rsid w:val="0069518B"/>
    <w:rsid w:val="00697566"/>
    <w:rsid w:val="006B30CA"/>
    <w:rsid w:val="007010DF"/>
    <w:rsid w:val="007012D9"/>
    <w:rsid w:val="007124AA"/>
    <w:rsid w:val="00724F02"/>
    <w:rsid w:val="00772C90"/>
    <w:rsid w:val="00773D44"/>
    <w:rsid w:val="007814B6"/>
    <w:rsid w:val="007C16C5"/>
    <w:rsid w:val="007E7664"/>
    <w:rsid w:val="00800D31"/>
    <w:rsid w:val="008117C9"/>
    <w:rsid w:val="008136F5"/>
    <w:rsid w:val="00815D0A"/>
    <w:rsid w:val="008237A4"/>
    <w:rsid w:val="008469E9"/>
    <w:rsid w:val="00856174"/>
    <w:rsid w:val="00866953"/>
    <w:rsid w:val="00877CE7"/>
    <w:rsid w:val="008859C9"/>
    <w:rsid w:val="008A165A"/>
    <w:rsid w:val="008A3483"/>
    <w:rsid w:val="008A443A"/>
    <w:rsid w:val="008B3E33"/>
    <w:rsid w:val="008C2C91"/>
    <w:rsid w:val="008E4CEC"/>
    <w:rsid w:val="00907893"/>
    <w:rsid w:val="00931B50"/>
    <w:rsid w:val="009453D7"/>
    <w:rsid w:val="00957447"/>
    <w:rsid w:val="0096770A"/>
    <w:rsid w:val="00995393"/>
    <w:rsid w:val="009A7A65"/>
    <w:rsid w:val="009C0107"/>
    <w:rsid w:val="009D2A48"/>
    <w:rsid w:val="009E6110"/>
    <w:rsid w:val="00A502B5"/>
    <w:rsid w:val="00A51C21"/>
    <w:rsid w:val="00A608DE"/>
    <w:rsid w:val="00AA39D3"/>
    <w:rsid w:val="00AA45B7"/>
    <w:rsid w:val="00AB0418"/>
    <w:rsid w:val="00AC1F0F"/>
    <w:rsid w:val="00AC6551"/>
    <w:rsid w:val="00AD75DC"/>
    <w:rsid w:val="00AF0374"/>
    <w:rsid w:val="00B074F0"/>
    <w:rsid w:val="00B17E58"/>
    <w:rsid w:val="00B2072A"/>
    <w:rsid w:val="00B47321"/>
    <w:rsid w:val="00B63FF5"/>
    <w:rsid w:val="00B70BB0"/>
    <w:rsid w:val="00BB1CE3"/>
    <w:rsid w:val="00BB4F7E"/>
    <w:rsid w:val="00BD29A2"/>
    <w:rsid w:val="00BD5422"/>
    <w:rsid w:val="00C33CCF"/>
    <w:rsid w:val="00C4232E"/>
    <w:rsid w:val="00C75C55"/>
    <w:rsid w:val="00CC2C61"/>
    <w:rsid w:val="00CC45B5"/>
    <w:rsid w:val="00CD1D95"/>
    <w:rsid w:val="00CE53B2"/>
    <w:rsid w:val="00D06C5E"/>
    <w:rsid w:val="00D11611"/>
    <w:rsid w:val="00D20142"/>
    <w:rsid w:val="00D27F89"/>
    <w:rsid w:val="00D30D70"/>
    <w:rsid w:val="00D30E9B"/>
    <w:rsid w:val="00D55F38"/>
    <w:rsid w:val="00DA5DC8"/>
    <w:rsid w:val="00DB15DB"/>
    <w:rsid w:val="00DB7823"/>
    <w:rsid w:val="00DB7C6D"/>
    <w:rsid w:val="00DF643D"/>
    <w:rsid w:val="00E02AF7"/>
    <w:rsid w:val="00E264C6"/>
    <w:rsid w:val="00E320A2"/>
    <w:rsid w:val="00E34097"/>
    <w:rsid w:val="00E44968"/>
    <w:rsid w:val="00E61296"/>
    <w:rsid w:val="00E6460E"/>
    <w:rsid w:val="00E67367"/>
    <w:rsid w:val="00E6736A"/>
    <w:rsid w:val="00E9267E"/>
    <w:rsid w:val="00E968F8"/>
    <w:rsid w:val="00EC63F9"/>
    <w:rsid w:val="00EE2567"/>
    <w:rsid w:val="00EE44A4"/>
    <w:rsid w:val="00EF4D1F"/>
    <w:rsid w:val="00F034ED"/>
    <w:rsid w:val="00F22F5E"/>
    <w:rsid w:val="00F5277C"/>
    <w:rsid w:val="00F52F94"/>
    <w:rsid w:val="00F8121D"/>
    <w:rsid w:val="00FB0A7A"/>
    <w:rsid w:val="00FC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FDF"/>
    <w:rPr>
      <w:sz w:val="24"/>
      <w:szCs w:val="24"/>
      <w:lang w:val="uk-UA"/>
    </w:rPr>
  </w:style>
  <w:style w:type="paragraph" w:styleId="1">
    <w:name w:val="heading 1"/>
    <w:basedOn w:val="a"/>
    <w:next w:val="a"/>
    <w:link w:val="10"/>
    <w:qFormat/>
    <w:rsid w:val="00171FDF"/>
    <w:pPr>
      <w:keepNext/>
      <w:jc w:val="center"/>
      <w:outlineLvl w:val="0"/>
    </w:pPr>
    <w:rPr>
      <w:b/>
      <w:szCs w:val="20"/>
      <w:lang w:val="en-US"/>
    </w:rPr>
  </w:style>
  <w:style w:type="paragraph" w:styleId="2">
    <w:name w:val="heading 2"/>
    <w:basedOn w:val="a"/>
    <w:next w:val="a"/>
    <w:link w:val="20"/>
    <w:qFormat/>
    <w:rsid w:val="00171FDF"/>
    <w:pPr>
      <w:keepNext/>
      <w:jc w:val="center"/>
      <w:outlineLvl w:val="1"/>
    </w:pPr>
    <w:rPr>
      <w:spacing w:val="120"/>
      <w:sz w:val="36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71FDF"/>
    <w:rPr>
      <w:b/>
      <w:sz w:val="24"/>
      <w:lang w:val="en-US"/>
    </w:rPr>
  </w:style>
  <w:style w:type="character" w:customStyle="1" w:styleId="20">
    <w:name w:val="Заголовок 2 Знак"/>
    <w:basedOn w:val="a0"/>
    <w:link w:val="2"/>
    <w:rsid w:val="00171FDF"/>
    <w:rPr>
      <w:spacing w:val="120"/>
      <w:sz w:val="36"/>
      <w:lang w:val="en-US"/>
    </w:rPr>
  </w:style>
  <w:style w:type="paragraph" w:styleId="a3">
    <w:name w:val="List Paragraph"/>
    <w:basedOn w:val="a"/>
    <w:uiPriority w:val="34"/>
    <w:qFormat/>
    <w:rsid w:val="00171FD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9D2A4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2A48"/>
    <w:rPr>
      <w:rFonts w:ascii="Tahoma" w:hAnsi="Tahoma" w:cs="Tahoma"/>
      <w:sz w:val="16"/>
      <w:szCs w:val="16"/>
      <w:lang w:val="uk-UA"/>
    </w:rPr>
  </w:style>
  <w:style w:type="character" w:styleId="a6">
    <w:name w:val="Hyperlink"/>
    <w:basedOn w:val="a0"/>
    <w:uiPriority w:val="99"/>
    <w:unhideWhenUsed/>
    <w:rsid w:val="002F5DC1"/>
    <w:rPr>
      <w:color w:val="EB8803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931B5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31B50"/>
    <w:rPr>
      <w:sz w:val="24"/>
      <w:szCs w:val="24"/>
      <w:lang w:val="uk-UA"/>
    </w:rPr>
  </w:style>
  <w:style w:type="paragraph" w:styleId="a9">
    <w:name w:val="footer"/>
    <w:basedOn w:val="a"/>
    <w:link w:val="aa"/>
    <w:uiPriority w:val="99"/>
    <w:unhideWhenUsed/>
    <w:rsid w:val="00931B5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31B50"/>
    <w:rPr>
      <w:sz w:val="24"/>
      <w:szCs w:val="24"/>
      <w:lang w:val="uk-UA"/>
    </w:rPr>
  </w:style>
  <w:style w:type="paragraph" w:customStyle="1" w:styleId="rvps12">
    <w:name w:val="rvps12"/>
    <w:basedOn w:val="a"/>
    <w:rsid w:val="008237A4"/>
    <w:pPr>
      <w:spacing w:before="100" w:beforeAutospacing="1" w:after="100" w:afterAutospacing="1"/>
    </w:pPr>
    <w:rPr>
      <w:lang w:val="ru-RU" w:eastAsia="ru-RU"/>
    </w:rPr>
  </w:style>
  <w:style w:type="character" w:customStyle="1" w:styleId="rvts9">
    <w:name w:val="rvts9"/>
    <w:basedOn w:val="a0"/>
    <w:rsid w:val="008237A4"/>
  </w:style>
  <w:style w:type="paragraph" w:customStyle="1" w:styleId="rvps2">
    <w:name w:val="rvps2"/>
    <w:basedOn w:val="a"/>
    <w:rsid w:val="008237A4"/>
    <w:pPr>
      <w:spacing w:before="100" w:beforeAutospacing="1" w:after="100" w:afterAutospacing="1"/>
    </w:pPr>
    <w:rPr>
      <w:lang w:val="ru-RU" w:eastAsia="ru-RU"/>
    </w:rPr>
  </w:style>
  <w:style w:type="character" w:customStyle="1" w:styleId="rvts23">
    <w:name w:val="rvts23"/>
    <w:basedOn w:val="a0"/>
    <w:rsid w:val="00DA5DC8"/>
  </w:style>
  <w:style w:type="paragraph" w:styleId="HTML">
    <w:name w:val="HTML Preformatted"/>
    <w:basedOn w:val="a"/>
    <w:link w:val="HTML0"/>
    <w:uiPriority w:val="99"/>
    <w:semiHidden/>
    <w:unhideWhenUsed/>
    <w:rsid w:val="00D30E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30E9B"/>
    <w:rPr>
      <w:rFonts w:ascii="Courier New" w:hAnsi="Courier New" w:cs="Courier New"/>
      <w:lang w:eastAsia="ru-RU"/>
    </w:rPr>
  </w:style>
  <w:style w:type="paragraph" w:styleId="ab">
    <w:name w:val="Normal (Web)"/>
    <w:basedOn w:val="a"/>
    <w:uiPriority w:val="99"/>
    <w:semiHidden/>
    <w:unhideWhenUsed/>
    <w:rsid w:val="00D30E9B"/>
    <w:pPr>
      <w:spacing w:before="100" w:beforeAutospacing="1" w:after="100" w:afterAutospacing="1"/>
    </w:pPr>
    <w:rPr>
      <w:lang w:val="ru-RU" w:eastAsia="ru-RU"/>
    </w:rPr>
  </w:style>
  <w:style w:type="character" w:styleId="ac">
    <w:name w:val="Emphasis"/>
    <w:basedOn w:val="a0"/>
    <w:qFormat/>
    <w:rsid w:val="002F0E1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FDF"/>
    <w:rPr>
      <w:sz w:val="24"/>
      <w:szCs w:val="24"/>
      <w:lang w:val="uk-UA"/>
    </w:rPr>
  </w:style>
  <w:style w:type="paragraph" w:styleId="1">
    <w:name w:val="heading 1"/>
    <w:basedOn w:val="a"/>
    <w:next w:val="a"/>
    <w:link w:val="10"/>
    <w:qFormat/>
    <w:rsid w:val="00171FDF"/>
    <w:pPr>
      <w:keepNext/>
      <w:jc w:val="center"/>
      <w:outlineLvl w:val="0"/>
    </w:pPr>
    <w:rPr>
      <w:b/>
      <w:szCs w:val="20"/>
      <w:lang w:val="en-US"/>
    </w:rPr>
  </w:style>
  <w:style w:type="paragraph" w:styleId="2">
    <w:name w:val="heading 2"/>
    <w:basedOn w:val="a"/>
    <w:next w:val="a"/>
    <w:link w:val="20"/>
    <w:qFormat/>
    <w:rsid w:val="00171FDF"/>
    <w:pPr>
      <w:keepNext/>
      <w:jc w:val="center"/>
      <w:outlineLvl w:val="1"/>
    </w:pPr>
    <w:rPr>
      <w:spacing w:val="120"/>
      <w:sz w:val="36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71FDF"/>
    <w:rPr>
      <w:b/>
      <w:sz w:val="24"/>
      <w:lang w:val="en-US"/>
    </w:rPr>
  </w:style>
  <w:style w:type="character" w:customStyle="1" w:styleId="20">
    <w:name w:val="Заголовок 2 Знак"/>
    <w:basedOn w:val="a0"/>
    <w:link w:val="2"/>
    <w:rsid w:val="00171FDF"/>
    <w:rPr>
      <w:spacing w:val="120"/>
      <w:sz w:val="36"/>
      <w:lang w:val="en-US"/>
    </w:rPr>
  </w:style>
  <w:style w:type="paragraph" w:styleId="a3">
    <w:name w:val="List Paragraph"/>
    <w:basedOn w:val="a"/>
    <w:uiPriority w:val="34"/>
    <w:qFormat/>
    <w:rsid w:val="00171FD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9D2A4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2A48"/>
    <w:rPr>
      <w:rFonts w:ascii="Tahoma" w:hAnsi="Tahoma" w:cs="Tahoma"/>
      <w:sz w:val="16"/>
      <w:szCs w:val="16"/>
      <w:lang w:val="uk-UA"/>
    </w:rPr>
  </w:style>
  <w:style w:type="character" w:styleId="a6">
    <w:name w:val="Hyperlink"/>
    <w:basedOn w:val="a0"/>
    <w:uiPriority w:val="99"/>
    <w:unhideWhenUsed/>
    <w:rsid w:val="002F5DC1"/>
    <w:rPr>
      <w:color w:val="EB8803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931B5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31B50"/>
    <w:rPr>
      <w:sz w:val="24"/>
      <w:szCs w:val="24"/>
      <w:lang w:val="uk-UA"/>
    </w:rPr>
  </w:style>
  <w:style w:type="paragraph" w:styleId="a9">
    <w:name w:val="footer"/>
    <w:basedOn w:val="a"/>
    <w:link w:val="aa"/>
    <w:uiPriority w:val="99"/>
    <w:unhideWhenUsed/>
    <w:rsid w:val="00931B5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31B50"/>
    <w:rPr>
      <w:sz w:val="24"/>
      <w:szCs w:val="24"/>
      <w:lang w:val="uk-UA"/>
    </w:rPr>
  </w:style>
  <w:style w:type="paragraph" w:customStyle="1" w:styleId="rvps12">
    <w:name w:val="rvps12"/>
    <w:basedOn w:val="a"/>
    <w:rsid w:val="008237A4"/>
    <w:pPr>
      <w:spacing w:before="100" w:beforeAutospacing="1" w:after="100" w:afterAutospacing="1"/>
    </w:pPr>
    <w:rPr>
      <w:lang w:val="ru-RU" w:eastAsia="ru-RU"/>
    </w:rPr>
  </w:style>
  <w:style w:type="character" w:customStyle="1" w:styleId="rvts9">
    <w:name w:val="rvts9"/>
    <w:basedOn w:val="a0"/>
    <w:rsid w:val="008237A4"/>
  </w:style>
  <w:style w:type="paragraph" w:customStyle="1" w:styleId="rvps2">
    <w:name w:val="rvps2"/>
    <w:basedOn w:val="a"/>
    <w:rsid w:val="008237A4"/>
    <w:pPr>
      <w:spacing w:before="100" w:beforeAutospacing="1" w:after="100" w:afterAutospacing="1"/>
    </w:pPr>
    <w:rPr>
      <w:lang w:val="ru-RU" w:eastAsia="ru-RU"/>
    </w:rPr>
  </w:style>
  <w:style w:type="character" w:customStyle="1" w:styleId="rvts23">
    <w:name w:val="rvts23"/>
    <w:basedOn w:val="a0"/>
    <w:rsid w:val="00DA5DC8"/>
  </w:style>
  <w:style w:type="paragraph" w:styleId="HTML">
    <w:name w:val="HTML Preformatted"/>
    <w:basedOn w:val="a"/>
    <w:link w:val="HTML0"/>
    <w:uiPriority w:val="99"/>
    <w:semiHidden/>
    <w:unhideWhenUsed/>
    <w:rsid w:val="00D30E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30E9B"/>
    <w:rPr>
      <w:rFonts w:ascii="Courier New" w:hAnsi="Courier New" w:cs="Courier New"/>
      <w:lang w:eastAsia="ru-RU"/>
    </w:rPr>
  </w:style>
  <w:style w:type="paragraph" w:styleId="ab">
    <w:name w:val="Normal (Web)"/>
    <w:basedOn w:val="a"/>
    <w:uiPriority w:val="99"/>
    <w:semiHidden/>
    <w:unhideWhenUsed/>
    <w:rsid w:val="00D30E9B"/>
    <w:pPr>
      <w:spacing w:before="100" w:beforeAutospacing="1" w:after="100" w:afterAutospacing="1"/>
    </w:pPr>
    <w:rPr>
      <w:lang w:val="ru-RU" w:eastAsia="ru-RU"/>
    </w:rPr>
  </w:style>
  <w:style w:type="character" w:styleId="ac">
    <w:name w:val="Emphasis"/>
    <w:basedOn w:val="a0"/>
    <w:qFormat/>
    <w:rsid w:val="002F0E1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1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6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70219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2712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3853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5129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310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3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13868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009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jpeg"/><Relationship Id="rId18" Type="http://schemas.openxmlformats.org/officeDocument/2006/relationships/image" Target="media/image6.jpe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7.jpeg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17" Type="http://schemas.openxmlformats.org/officeDocument/2006/relationships/hyperlink" Target="https://zakon.rada.gov.ua/laws/show/731-92-%D0%BF" TargetMode="External"/><Relationship Id="rId25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hyperlink" Target="https://zakon.rada.gov.ua/laws/show/731-92-%D0%BF" TargetMode="External"/><Relationship Id="rId20" Type="http://schemas.openxmlformats.org/officeDocument/2006/relationships/hyperlink" Target="https://zakon.rada.gov.ua/laws/show/1160-15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24" Type="http://schemas.openxmlformats.org/officeDocument/2006/relationships/image" Target="media/image8.jpeg"/><Relationship Id="rId5" Type="http://schemas.openxmlformats.org/officeDocument/2006/relationships/settings" Target="settings.xml"/><Relationship Id="rId15" Type="http://schemas.openxmlformats.org/officeDocument/2006/relationships/hyperlink" Target="https://zakon.rada.gov.ua/laws/show/1160-15" TargetMode="External"/><Relationship Id="rId23" Type="http://schemas.openxmlformats.org/officeDocument/2006/relationships/hyperlink" Target="https://zakon.rada.gov.ua/laws/show/z0458-00" TargetMode="External"/><Relationship Id="rId10" Type="http://schemas.openxmlformats.org/officeDocument/2006/relationships/header" Target="header2.xml"/><Relationship Id="rId19" Type="http://schemas.openxmlformats.org/officeDocument/2006/relationships/hyperlink" Target="https://zakon.rada.gov.ua/laws/show/1160-15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image" Target="media/image5.jpeg"/><Relationship Id="rId22" Type="http://schemas.openxmlformats.org/officeDocument/2006/relationships/hyperlink" Target="https://zakon.rada.gov.ua/laws/show/z0458-00" TargetMode="External"/><Relationship Id="rId27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Метро">
      <a:dk1>
        <a:sysClr val="windowText" lastClr="000000"/>
      </a:dk1>
      <a:lt1>
        <a:sysClr val="window" lastClr="FFFFFF"/>
      </a:lt1>
      <a:dk2>
        <a:srgbClr val="4E5B6F"/>
      </a:dk2>
      <a:lt2>
        <a:srgbClr val="D6ECFF"/>
      </a:lt2>
      <a:accent1>
        <a:srgbClr val="7FD13B"/>
      </a:accent1>
      <a:accent2>
        <a:srgbClr val="EA157A"/>
      </a:accent2>
      <a:accent3>
        <a:srgbClr val="FEB80A"/>
      </a:accent3>
      <a:accent4>
        <a:srgbClr val="00ADDC"/>
      </a:accent4>
      <a:accent5>
        <a:srgbClr val="738AC8"/>
      </a:accent5>
      <a:accent6>
        <a:srgbClr val="1AB39F"/>
      </a:accent6>
      <a:hlink>
        <a:srgbClr val="EB8803"/>
      </a:hlink>
      <a:folHlink>
        <a:srgbClr val="5F77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B598E8-1E5F-42F2-AE6B-372F046DF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1179</TotalTime>
  <Pages>1</Pages>
  <Words>1380</Words>
  <Characters>7868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npa-2</dc:creator>
  <cp:keywords/>
  <dc:description/>
  <cp:lastModifiedBy>User</cp:lastModifiedBy>
  <cp:revision>26</cp:revision>
  <cp:lastPrinted>2022-01-24T10:57:00Z</cp:lastPrinted>
  <dcterms:created xsi:type="dcterms:W3CDTF">2021-11-03T11:02:00Z</dcterms:created>
  <dcterms:modified xsi:type="dcterms:W3CDTF">2022-01-24T11:50:00Z</dcterms:modified>
</cp:coreProperties>
</file>