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9EF" w:rsidRPr="0008356C" w:rsidRDefault="001859EF" w:rsidP="003914FC">
      <w:pPr>
        <w:pStyle w:val="1"/>
        <w:spacing w:before="0" w:line="240" w:lineRule="auto"/>
        <w:jc w:val="center"/>
        <w:rPr>
          <w:rFonts w:ascii="Times New Roman" w:hAnsi="Times New Roman" w:cs="Times New Roman"/>
          <w:color w:val="auto"/>
          <w:lang w:eastAsia="ru-RU"/>
        </w:rPr>
      </w:pPr>
      <w:r w:rsidRPr="0008356C">
        <w:rPr>
          <w:rFonts w:ascii="Times New Roman" w:hAnsi="Times New Roman" w:cs="Times New Roman"/>
          <w:color w:val="auto"/>
          <w:lang w:eastAsia="ru-RU"/>
        </w:rPr>
        <w:t>ПІВДЕННО – СХІДНЕ МІЖРЕГІОНАЛЬНЕ УПРАВЛІННЯ МІНІСТЕРСТВА ЮСТИЦІЇ (М. ДНІПРО)</w:t>
      </w:r>
    </w:p>
    <w:p w:rsidR="001859EF" w:rsidRPr="002E43F1" w:rsidRDefault="001859EF" w:rsidP="003914FC">
      <w:pPr>
        <w:shd w:val="clear" w:color="auto" w:fill="FFFFFF"/>
        <w:spacing w:before="120" w:after="150" w:line="240" w:lineRule="auto"/>
        <w:ind w:firstLine="448"/>
        <w:jc w:val="center"/>
        <w:rPr>
          <w:rFonts w:ascii="Times New Roman" w:eastAsia="Times New Roman" w:hAnsi="Times New Roman" w:cs="Times New Roman"/>
          <w:sz w:val="28"/>
          <w:szCs w:val="28"/>
        </w:rPr>
      </w:pPr>
      <w:r w:rsidRPr="002E43F1">
        <w:rPr>
          <w:rFonts w:ascii="Times New Roman" w:eastAsia="Times New Roman" w:hAnsi="Times New Roman" w:cs="Times New Roman"/>
          <w:sz w:val="28"/>
          <w:szCs w:val="28"/>
        </w:rPr>
        <w:t xml:space="preserve">СЕКТОР З ПИТАНЬ ЗАПОБІГАННЯ І ВИЯВЛЕННЯ КОРУПЦІЇ </w:t>
      </w:r>
    </w:p>
    <w:p w:rsidR="001859EF" w:rsidRPr="002E43F1" w:rsidRDefault="001859EF" w:rsidP="00185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6"/>
          <w:szCs w:val="26"/>
        </w:rPr>
      </w:pPr>
      <w:r w:rsidRPr="002E43F1">
        <w:rPr>
          <w:rFonts w:ascii="Times New Roman" w:eastAsia="Times New Roman" w:hAnsi="Times New Roman" w:cs="Times New Roman"/>
          <w:sz w:val="26"/>
          <w:szCs w:val="26"/>
        </w:rPr>
        <w:t>Відповідно по пункту 10 плану проведення навчань (лекцій, тренінгів, семінарів тощо) з</w:t>
      </w:r>
      <w:r w:rsidR="003914FC" w:rsidRPr="002E43F1">
        <w:rPr>
          <w:rFonts w:ascii="Times New Roman" w:eastAsia="Times New Roman" w:hAnsi="Times New Roman" w:cs="Times New Roman"/>
          <w:sz w:val="26"/>
          <w:szCs w:val="26"/>
        </w:rPr>
        <w:t> </w:t>
      </w:r>
      <w:r w:rsidRPr="002E43F1">
        <w:rPr>
          <w:rFonts w:ascii="Times New Roman" w:eastAsia="Times New Roman" w:hAnsi="Times New Roman" w:cs="Times New Roman"/>
          <w:sz w:val="26"/>
          <w:szCs w:val="26"/>
        </w:rPr>
        <w:t>працівниками структурних підрозділів та установ Південно-Східного міжрегіонального управління Міністерства ю</w:t>
      </w:r>
      <w:bookmarkStart w:id="0" w:name="_GoBack"/>
      <w:bookmarkEnd w:id="0"/>
      <w:r w:rsidRPr="002E43F1">
        <w:rPr>
          <w:rFonts w:ascii="Times New Roman" w:eastAsia="Times New Roman" w:hAnsi="Times New Roman" w:cs="Times New Roman"/>
          <w:sz w:val="26"/>
          <w:szCs w:val="26"/>
        </w:rPr>
        <w:t>стиції (м. Дніпро) з питань антикорупційного законодавства на 2021 рік</w:t>
      </w:r>
    </w:p>
    <w:tbl>
      <w:tblPr>
        <w:tblStyle w:val="a3"/>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463"/>
      </w:tblGrid>
      <w:tr w:rsidR="001859EF" w:rsidRPr="002E43F1" w:rsidTr="003914FC">
        <w:tc>
          <w:tcPr>
            <w:tcW w:w="3369" w:type="dxa"/>
          </w:tcPr>
          <w:p w:rsidR="001859EF" w:rsidRPr="002E43F1" w:rsidRDefault="001859EF" w:rsidP="003914FC">
            <w:pPr>
              <w:spacing w:before="120" w:after="120"/>
              <w:rPr>
                <w:rFonts w:ascii="Times New Roman" w:eastAsia="Times New Roman" w:hAnsi="Times New Roman" w:cs="Times New Roman"/>
                <w:color w:val="000000"/>
              </w:rPr>
            </w:pPr>
            <w:r w:rsidRPr="002E43F1">
              <w:rPr>
                <w:rFonts w:ascii="Times New Roman" w:eastAsia="Times New Roman" w:hAnsi="Times New Roman" w:cs="Times New Roman"/>
              </w:rPr>
              <w:t xml:space="preserve">Найменування навчального заходу                                                         </w:t>
            </w:r>
          </w:p>
        </w:tc>
        <w:tc>
          <w:tcPr>
            <w:tcW w:w="6463" w:type="dxa"/>
          </w:tcPr>
          <w:p w:rsidR="001859EF" w:rsidRPr="002E43F1" w:rsidRDefault="001859EF" w:rsidP="003914FC">
            <w:pPr>
              <w:spacing w:before="120" w:after="120"/>
              <w:rPr>
                <w:rFonts w:ascii="Times New Roman" w:eastAsia="Times New Roman" w:hAnsi="Times New Roman" w:cs="Times New Roman"/>
                <w:color w:val="000000"/>
              </w:rPr>
            </w:pPr>
            <w:r w:rsidRPr="002E43F1">
              <w:rPr>
                <w:rFonts w:ascii="Times New Roman" w:eastAsia="Times New Roman" w:hAnsi="Times New Roman" w:cs="Times New Roman"/>
                <w:color w:val="000000"/>
              </w:rPr>
              <w:t xml:space="preserve">Лекція </w:t>
            </w:r>
          </w:p>
        </w:tc>
      </w:tr>
      <w:tr w:rsidR="001859EF" w:rsidRPr="002E43F1" w:rsidTr="003914FC">
        <w:tc>
          <w:tcPr>
            <w:tcW w:w="3369" w:type="dxa"/>
          </w:tcPr>
          <w:p w:rsidR="001859EF" w:rsidRPr="002E43F1" w:rsidRDefault="001859EF" w:rsidP="003914FC">
            <w:pPr>
              <w:spacing w:before="120" w:after="120"/>
              <w:rPr>
                <w:rFonts w:ascii="Times New Roman" w:eastAsia="Times New Roman" w:hAnsi="Times New Roman" w:cs="Times New Roman"/>
                <w:color w:val="000000"/>
              </w:rPr>
            </w:pPr>
            <w:r w:rsidRPr="002E43F1">
              <w:rPr>
                <w:rFonts w:ascii="Times New Roman" w:eastAsia="Times New Roman" w:hAnsi="Times New Roman" w:cs="Times New Roman"/>
                <w:color w:val="000000"/>
              </w:rPr>
              <w:t xml:space="preserve">Тема навчального заходу </w:t>
            </w:r>
          </w:p>
        </w:tc>
        <w:tc>
          <w:tcPr>
            <w:tcW w:w="6463" w:type="dxa"/>
          </w:tcPr>
          <w:p w:rsidR="003914FC" w:rsidRPr="002E43F1" w:rsidRDefault="00F57097" w:rsidP="003914FC">
            <w:pPr>
              <w:spacing w:before="120" w:after="120"/>
              <w:rPr>
                <w:rFonts w:ascii="Times New Roman" w:eastAsia="Times New Roman" w:hAnsi="Times New Roman" w:cs="Times New Roman"/>
              </w:rPr>
            </w:pPr>
            <w:r w:rsidRPr="002E43F1">
              <w:rPr>
                <w:rFonts w:ascii="Times New Roman" w:eastAsia="Times New Roman" w:hAnsi="Times New Roman" w:cs="Times New Roman"/>
              </w:rPr>
              <w:t>Загальні засади ант</w:t>
            </w:r>
            <w:r w:rsidR="00445211" w:rsidRPr="002E43F1">
              <w:rPr>
                <w:rFonts w:ascii="Times New Roman" w:eastAsia="Times New Roman" w:hAnsi="Times New Roman" w:cs="Times New Roman"/>
              </w:rPr>
              <w:t>икорупційної політики в Україні</w:t>
            </w:r>
            <w:r w:rsidR="003914FC" w:rsidRPr="002E43F1">
              <w:rPr>
                <w:rFonts w:ascii="Times New Roman" w:eastAsia="Times New Roman" w:hAnsi="Times New Roman" w:cs="Times New Roman"/>
              </w:rPr>
              <w:t>.</w:t>
            </w:r>
            <w:r w:rsidR="00445211" w:rsidRPr="002E43F1">
              <w:rPr>
                <w:rFonts w:ascii="Times New Roman" w:eastAsia="Times New Roman" w:hAnsi="Times New Roman" w:cs="Times New Roman"/>
              </w:rPr>
              <w:t xml:space="preserve"> </w:t>
            </w:r>
          </w:p>
          <w:p w:rsidR="001859EF" w:rsidRPr="002E43F1" w:rsidRDefault="003914FC" w:rsidP="003914FC">
            <w:pPr>
              <w:spacing w:before="120" w:after="120"/>
              <w:rPr>
                <w:rFonts w:ascii="Times New Roman" w:eastAsia="Times New Roman" w:hAnsi="Times New Roman" w:cs="Times New Roman"/>
                <w:color w:val="000000"/>
              </w:rPr>
            </w:pPr>
            <w:r w:rsidRPr="002E43F1">
              <w:rPr>
                <w:rFonts w:ascii="Times New Roman" w:eastAsia="Times New Roman" w:hAnsi="Times New Roman" w:cs="Times New Roman"/>
              </w:rPr>
              <w:t>В</w:t>
            </w:r>
            <w:r w:rsidR="00445211" w:rsidRPr="002E43F1">
              <w:rPr>
                <w:rFonts w:ascii="Times New Roman" w:eastAsia="Times New Roman" w:hAnsi="Times New Roman" w:cs="Times New Roman"/>
              </w:rPr>
              <w:t>икривачі корупції – права та гарантії</w:t>
            </w:r>
          </w:p>
        </w:tc>
      </w:tr>
      <w:tr w:rsidR="001859EF" w:rsidRPr="002E43F1" w:rsidTr="003914FC">
        <w:tc>
          <w:tcPr>
            <w:tcW w:w="3369" w:type="dxa"/>
          </w:tcPr>
          <w:p w:rsidR="001859EF" w:rsidRPr="002E43F1" w:rsidRDefault="001859EF" w:rsidP="003914FC">
            <w:pPr>
              <w:spacing w:before="120" w:after="120"/>
              <w:rPr>
                <w:rFonts w:ascii="Times New Roman" w:eastAsia="Times New Roman" w:hAnsi="Times New Roman" w:cs="Times New Roman"/>
                <w:color w:val="000000"/>
              </w:rPr>
            </w:pPr>
            <w:r w:rsidRPr="002E43F1">
              <w:rPr>
                <w:rFonts w:ascii="Times New Roman" w:eastAsia="Times New Roman" w:hAnsi="Times New Roman" w:cs="Times New Roman"/>
                <w:color w:val="000000"/>
              </w:rPr>
              <w:t xml:space="preserve">Дата проведення </w:t>
            </w:r>
          </w:p>
        </w:tc>
        <w:tc>
          <w:tcPr>
            <w:tcW w:w="6463" w:type="dxa"/>
          </w:tcPr>
          <w:p w:rsidR="001859EF" w:rsidRPr="002E43F1" w:rsidRDefault="001859EF" w:rsidP="003914FC">
            <w:pPr>
              <w:spacing w:before="120" w:after="120"/>
              <w:rPr>
                <w:rFonts w:ascii="Times New Roman" w:eastAsia="Times New Roman" w:hAnsi="Times New Roman" w:cs="Times New Roman"/>
                <w:color w:val="000000"/>
              </w:rPr>
            </w:pPr>
            <w:r w:rsidRPr="002E43F1">
              <w:rPr>
                <w:rFonts w:ascii="Times New Roman" w:eastAsia="Times New Roman" w:hAnsi="Times New Roman" w:cs="Times New Roman"/>
                <w:color w:val="000000"/>
              </w:rPr>
              <w:t>Грудень 2021 року</w:t>
            </w:r>
          </w:p>
        </w:tc>
      </w:tr>
      <w:tr w:rsidR="001859EF" w:rsidRPr="002E43F1" w:rsidTr="003914FC">
        <w:tc>
          <w:tcPr>
            <w:tcW w:w="3369" w:type="dxa"/>
          </w:tcPr>
          <w:p w:rsidR="001859EF" w:rsidRPr="002E43F1" w:rsidRDefault="001859EF" w:rsidP="003914FC">
            <w:pPr>
              <w:spacing w:before="120" w:after="120"/>
              <w:rPr>
                <w:rFonts w:ascii="Times New Roman" w:eastAsia="Times New Roman" w:hAnsi="Times New Roman" w:cs="Times New Roman"/>
                <w:color w:val="000000"/>
              </w:rPr>
            </w:pPr>
            <w:r w:rsidRPr="002E43F1">
              <w:rPr>
                <w:rFonts w:ascii="Times New Roman" w:eastAsia="Times New Roman" w:hAnsi="Times New Roman" w:cs="Times New Roman"/>
                <w:color w:val="000000"/>
              </w:rPr>
              <w:t xml:space="preserve">Мета </w:t>
            </w:r>
          </w:p>
        </w:tc>
        <w:tc>
          <w:tcPr>
            <w:tcW w:w="6463" w:type="dxa"/>
          </w:tcPr>
          <w:p w:rsidR="001859EF" w:rsidRPr="002E43F1" w:rsidRDefault="00F57097" w:rsidP="003914FC">
            <w:pPr>
              <w:spacing w:before="120" w:after="120"/>
              <w:rPr>
                <w:rFonts w:ascii="Times New Roman" w:eastAsia="Times New Roman" w:hAnsi="Times New Roman" w:cs="Times New Roman"/>
                <w:color w:val="000000"/>
              </w:rPr>
            </w:pPr>
            <w:r w:rsidRPr="002E43F1">
              <w:rPr>
                <w:rFonts w:ascii="Times New Roman" w:eastAsia="Times New Roman" w:hAnsi="Times New Roman" w:cs="Times New Roman"/>
                <w:color w:val="000000"/>
              </w:rPr>
              <w:t xml:space="preserve">Визначення сутності та змісту </w:t>
            </w:r>
            <w:r w:rsidR="001859EF" w:rsidRPr="002E43F1">
              <w:rPr>
                <w:rFonts w:ascii="Times New Roman" w:eastAsia="Times New Roman" w:hAnsi="Times New Roman" w:cs="Times New Roman"/>
                <w:color w:val="000000"/>
              </w:rPr>
              <w:t xml:space="preserve">антикорупційної політики в Україні </w:t>
            </w:r>
          </w:p>
        </w:tc>
      </w:tr>
      <w:tr w:rsidR="001859EF" w:rsidRPr="002E43F1" w:rsidTr="003914FC">
        <w:tc>
          <w:tcPr>
            <w:tcW w:w="3369" w:type="dxa"/>
          </w:tcPr>
          <w:p w:rsidR="001859EF" w:rsidRPr="002E43F1" w:rsidRDefault="001859EF" w:rsidP="003914FC">
            <w:pPr>
              <w:spacing w:before="120" w:after="120"/>
              <w:rPr>
                <w:rFonts w:ascii="Times New Roman" w:eastAsia="Times New Roman" w:hAnsi="Times New Roman" w:cs="Times New Roman"/>
                <w:color w:val="000000"/>
              </w:rPr>
            </w:pPr>
            <w:r w:rsidRPr="002E43F1">
              <w:rPr>
                <w:rFonts w:ascii="Times New Roman" w:eastAsia="Times New Roman" w:hAnsi="Times New Roman" w:cs="Times New Roman"/>
                <w:color w:val="000000"/>
              </w:rPr>
              <w:t>Категорія учасників</w:t>
            </w:r>
          </w:p>
        </w:tc>
        <w:tc>
          <w:tcPr>
            <w:tcW w:w="6463" w:type="dxa"/>
          </w:tcPr>
          <w:p w:rsidR="001859EF" w:rsidRPr="002E43F1" w:rsidRDefault="001859EF" w:rsidP="003914FC">
            <w:pPr>
              <w:spacing w:before="120" w:after="120"/>
              <w:rPr>
                <w:rFonts w:ascii="Times New Roman" w:eastAsia="Times New Roman" w:hAnsi="Times New Roman" w:cs="Times New Roman"/>
                <w:color w:val="000000"/>
              </w:rPr>
            </w:pPr>
            <w:r w:rsidRPr="002E43F1">
              <w:rPr>
                <w:rFonts w:ascii="Times New Roman" w:eastAsia="Times New Roman" w:hAnsi="Times New Roman" w:cs="Times New Roman"/>
                <w:color w:val="000000"/>
              </w:rPr>
              <w:t xml:space="preserve">Працівники </w:t>
            </w:r>
            <w:r w:rsidRPr="002E43F1">
              <w:rPr>
                <w:rFonts w:ascii="Times New Roman" w:eastAsia="Times New Roman" w:hAnsi="Times New Roman" w:cs="Times New Roman"/>
              </w:rPr>
              <w:t>Південно-Східного міжрегіонального управління Міністерства юстиції (м. Дніпро)</w:t>
            </w:r>
          </w:p>
        </w:tc>
      </w:tr>
      <w:tr w:rsidR="001859EF" w:rsidRPr="002E43F1" w:rsidTr="003914FC">
        <w:trPr>
          <w:trHeight w:val="1022"/>
        </w:trPr>
        <w:tc>
          <w:tcPr>
            <w:tcW w:w="3369" w:type="dxa"/>
          </w:tcPr>
          <w:p w:rsidR="001859EF" w:rsidRPr="002E43F1" w:rsidRDefault="001859EF" w:rsidP="003914FC">
            <w:pPr>
              <w:spacing w:before="120" w:after="120"/>
              <w:rPr>
                <w:rFonts w:ascii="Times New Roman" w:eastAsia="Times New Roman" w:hAnsi="Times New Roman" w:cs="Times New Roman"/>
              </w:rPr>
            </w:pPr>
            <w:r w:rsidRPr="002E43F1">
              <w:rPr>
                <w:rFonts w:ascii="Times New Roman" w:eastAsia="Times New Roman" w:hAnsi="Times New Roman" w:cs="Times New Roman"/>
              </w:rPr>
              <w:t xml:space="preserve">Література </w:t>
            </w:r>
          </w:p>
        </w:tc>
        <w:tc>
          <w:tcPr>
            <w:tcW w:w="6463" w:type="dxa"/>
          </w:tcPr>
          <w:p w:rsidR="001859EF" w:rsidRPr="002E43F1" w:rsidRDefault="00F57097" w:rsidP="003914FC">
            <w:pPr>
              <w:spacing w:before="120" w:after="120"/>
              <w:rPr>
                <w:rFonts w:ascii="Times New Roman" w:eastAsia="Times New Roman" w:hAnsi="Times New Roman" w:cs="Times New Roman"/>
              </w:rPr>
            </w:pPr>
            <w:r w:rsidRPr="002E43F1">
              <w:rPr>
                <w:rFonts w:ascii="Times New Roman" w:eastAsia="Times New Roman" w:hAnsi="Times New Roman" w:cs="Times New Roman"/>
                <w:bCs/>
                <w:shd w:val="clear" w:color="auto" w:fill="FFFFFF"/>
              </w:rPr>
              <w:t>Закон України «Про запобігання корупції» від 14.10.2014 № 1700-VII;</w:t>
            </w:r>
            <w:r w:rsidRPr="002E43F1">
              <w:t xml:space="preserve"> </w:t>
            </w:r>
            <w:r w:rsidRPr="002E43F1">
              <w:rPr>
                <w:rFonts w:ascii="Times New Roman" w:eastAsia="Times New Roman" w:hAnsi="Times New Roman" w:cs="Times New Roman"/>
                <w:bCs/>
                <w:shd w:val="clear" w:color="auto" w:fill="FFFFFF"/>
              </w:rPr>
              <w:t>Закон України «Про Національне антикорупційне бюро України» від 14.10.2014 № 1698-VII;</w:t>
            </w:r>
            <w:r w:rsidRPr="002E43F1">
              <w:t xml:space="preserve"> </w:t>
            </w:r>
            <w:r w:rsidRPr="002E43F1">
              <w:rPr>
                <w:rFonts w:ascii="Times New Roman" w:eastAsia="Times New Roman" w:hAnsi="Times New Roman" w:cs="Times New Roman"/>
                <w:bCs/>
                <w:shd w:val="clear" w:color="auto" w:fill="FFFFFF"/>
              </w:rPr>
              <w:t>Закон України «Про національну безпеку України» від 21.06.2018 № 2469-VIII;</w:t>
            </w:r>
            <w:r w:rsidRPr="002E43F1">
              <w:t xml:space="preserve"> </w:t>
            </w:r>
            <w:r w:rsidRPr="002E43F1">
              <w:rPr>
                <w:rFonts w:ascii="Times New Roman" w:eastAsia="Times New Roman" w:hAnsi="Times New Roman" w:cs="Times New Roman"/>
                <w:bCs/>
                <w:shd w:val="clear" w:color="auto" w:fill="FFFFFF"/>
              </w:rPr>
              <w:t>Закон України «Про засади державної регіональної політики» від 05.02.2015 №  156-VIII, 2015, № 13, ст.90);</w:t>
            </w:r>
            <w:r w:rsidRPr="002E43F1">
              <w:t xml:space="preserve"> </w:t>
            </w:r>
            <w:r w:rsidRPr="002E43F1">
              <w:rPr>
                <w:rFonts w:ascii="Times New Roman" w:eastAsia="Times New Roman" w:hAnsi="Times New Roman" w:cs="Times New Roman"/>
                <w:bCs/>
                <w:shd w:val="clear" w:color="auto" w:fill="FFFFFF"/>
              </w:rPr>
              <w:t xml:space="preserve">Проєкт </w:t>
            </w:r>
            <w:r w:rsidRPr="002E43F1">
              <w:rPr>
                <w:rFonts w:ascii="Times New Roman" w:eastAsia="Times New Roman" w:hAnsi="Times New Roman" w:cs="Times New Roman"/>
                <w:bCs/>
                <w:i/>
                <w:shd w:val="clear" w:color="auto" w:fill="FFFFFF"/>
              </w:rPr>
              <w:t>антикорупційної</w:t>
            </w:r>
            <w:r w:rsidRPr="002E43F1">
              <w:rPr>
                <w:rFonts w:ascii="Times New Roman" w:eastAsia="Times New Roman" w:hAnsi="Times New Roman" w:cs="Times New Roman"/>
                <w:bCs/>
                <w:shd w:val="clear" w:color="auto" w:fill="FFFFFF"/>
              </w:rPr>
              <w:t xml:space="preserve"> стратегії на 2021–2025 роки. Законопроєкт № 4135 від 21.09.2020; Прохоренко О.Я. Корупція по- українськи(сутність, стан, проблеми) монографія – Київ: вид.-во НАДУ, 2011-456с.;</w:t>
            </w:r>
            <w:r w:rsidRPr="002E43F1">
              <w:t xml:space="preserve"> </w:t>
            </w:r>
            <w:r w:rsidRPr="002E43F1">
              <w:rPr>
                <w:rFonts w:ascii="Times New Roman" w:eastAsia="Times New Roman" w:hAnsi="Times New Roman" w:cs="Times New Roman"/>
                <w:bCs/>
                <w:shd w:val="clear" w:color="auto" w:fill="FFFFFF"/>
              </w:rPr>
              <w:t>Севрук В.Г. Світовий досвід запобігання та протидії корупції інтеграція Ккраїни до ЄС :матеріли круглого столу  Київ 20.11.2014 Нац. Академія внутр.справ 2014</w:t>
            </w:r>
          </w:p>
        </w:tc>
      </w:tr>
    </w:tbl>
    <w:p w:rsidR="001859EF" w:rsidRPr="002E43F1" w:rsidRDefault="001859EF" w:rsidP="001859EF">
      <w:pPr>
        <w:jc w:val="both"/>
        <w:rPr>
          <w:rFonts w:ascii="Times New Roman" w:hAnsi="Times New Roman" w:cs="Times New Roman"/>
          <w:b/>
          <w:sz w:val="26"/>
          <w:szCs w:val="26"/>
        </w:rPr>
      </w:pPr>
      <w:r w:rsidRPr="002E43F1">
        <w:rPr>
          <w:rFonts w:ascii="Times New Roman" w:hAnsi="Times New Roman" w:cs="Times New Roman"/>
          <w:b/>
          <w:sz w:val="26"/>
          <w:szCs w:val="26"/>
        </w:rPr>
        <w:t xml:space="preserve">Загальні засади антикорупційної політики в Україні. </w:t>
      </w:r>
    </w:p>
    <w:p w:rsidR="001859EF" w:rsidRPr="002E43F1" w:rsidRDefault="001859EF" w:rsidP="003914FC">
      <w:pPr>
        <w:pStyle w:val="a6"/>
        <w:numPr>
          <w:ilvl w:val="0"/>
          <w:numId w:val="2"/>
        </w:numPr>
        <w:spacing w:after="120" w:line="240" w:lineRule="auto"/>
        <w:ind w:left="714" w:hanging="357"/>
        <w:jc w:val="both"/>
        <w:rPr>
          <w:rFonts w:ascii="Times New Roman" w:hAnsi="Times New Roman" w:cs="Times New Roman"/>
          <w:b/>
          <w:color w:val="000000" w:themeColor="text1"/>
          <w:sz w:val="26"/>
          <w:szCs w:val="26"/>
        </w:rPr>
      </w:pPr>
      <w:r w:rsidRPr="002E43F1">
        <w:rPr>
          <w:rFonts w:ascii="Times New Roman" w:hAnsi="Times New Roman" w:cs="Times New Roman"/>
          <w:b/>
          <w:color w:val="000000" w:themeColor="text1"/>
          <w:sz w:val="26"/>
          <w:szCs w:val="26"/>
        </w:rPr>
        <w:t>Стратегічна мета та засади антикорупційної політики, соціальна небезпека корупціїї - іі наслідки для держави.</w:t>
      </w:r>
    </w:p>
    <w:p w:rsidR="001859EF" w:rsidRPr="002E43F1" w:rsidRDefault="001859EF" w:rsidP="001859EF">
      <w:pPr>
        <w:shd w:val="clear" w:color="auto" w:fill="FBFBFB"/>
        <w:spacing w:before="57" w:after="0" w:line="240" w:lineRule="auto"/>
        <w:ind w:firstLine="567"/>
        <w:jc w:val="both"/>
        <w:rPr>
          <w:rFonts w:ascii="Times New Roman" w:eastAsia="Times New Roman" w:hAnsi="Times New Roman" w:cs="Times New Roman"/>
          <w:color w:val="000000"/>
          <w:sz w:val="26"/>
          <w:szCs w:val="26"/>
          <w:lang w:eastAsia="ru-RU"/>
        </w:rPr>
      </w:pPr>
      <w:r w:rsidRPr="002E43F1">
        <w:rPr>
          <w:rFonts w:ascii="Times New Roman" w:eastAsia="Times New Roman" w:hAnsi="Times New Roman" w:cs="Times New Roman"/>
          <w:color w:val="000000"/>
          <w:sz w:val="26"/>
          <w:szCs w:val="26"/>
          <w:lang w:eastAsia="ru-RU"/>
        </w:rPr>
        <w:t>Стратегічною метою антикорупційної політики є протидія корупції на всіх рівнях шляхом підвищення прозорості діяльності державних органів, додержання прав і свобод людини й громадянина, створення умов для розвитку економіки, забезпечення європейських соціальних стандартів і добробуту населення, зниження рівня корупції в Україні та усунення причин і умов, що її обумовлюють, відкритості та гласності при прийнятті рішень і оприлюдненні їх в засобах масової інформації, проведення громадського опитування та обговорення перед їх прийняттям.</w:t>
      </w:r>
    </w:p>
    <w:p w:rsidR="001859EF" w:rsidRPr="002E43F1" w:rsidRDefault="001859EF" w:rsidP="001859EF">
      <w:pPr>
        <w:shd w:val="clear" w:color="auto" w:fill="FBFBFB"/>
        <w:spacing w:before="57"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color w:val="000000"/>
          <w:sz w:val="26"/>
          <w:szCs w:val="26"/>
          <w:lang w:eastAsia="ru-RU"/>
        </w:rPr>
        <w:t xml:space="preserve">Антикорупційна політика </w:t>
      </w:r>
      <w:r w:rsidRPr="002E43F1">
        <w:rPr>
          <w:rFonts w:ascii="Times New Roman" w:eastAsia="Times New Roman" w:hAnsi="Times New Roman" w:cs="Times New Roman"/>
          <w:color w:val="000000"/>
          <w:sz w:val="26"/>
          <w:szCs w:val="26"/>
          <w:lang w:eastAsia="ar-SA"/>
        </w:rPr>
        <w:t>–</w:t>
      </w:r>
      <w:r w:rsidRPr="002E43F1">
        <w:rPr>
          <w:rFonts w:ascii="Times New Roman" w:eastAsia="Times New Roman" w:hAnsi="Times New Roman" w:cs="Times New Roman"/>
          <w:color w:val="000000"/>
          <w:sz w:val="26"/>
          <w:szCs w:val="26"/>
          <w:lang w:eastAsia="ru-RU"/>
        </w:rPr>
        <w:t xml:space="preserve"> це комплекс правових, економічних, освітніх, виховних, організаційних та інших заходів, спрямованих на створення системи запобігання та протидії корупції і усунення причин її виникнення.</w:t>
      </w:r>
    </w:p>
    <w:p w:rsidR="001859EF" w:rsidRPr="002E43F1" w:rsidRDefault="001859EF" w:rsidP="001859EF">
      <w:pPr>
        <w:shd w:val="clear" w:color="auto" w:fill="FBFBFB"/>
        <w:spacing w:before="57"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color w:val="000000"/>
          <w:sz w:val="26"/>
          <w:szCs w:val="26"/>
          <w:lang w:eastAsia="ru-RU"/>
        </w:rPr>
        <w:t>Метою антикорупційної політики є зниження рівня корупції та забезпечення захисту прав і законних інтересів громадян від її негативних наслідків.</w:t>
      </w:r>
    </w:p>
    <w:p w:rsidR="001859EF" w:rsidRPr="002E43F1" w:rsidRDefault="001859EF" w:rsidP="001859EF">
      <w:pPr>
        <w:shd w:val="clear" w:color="auto" w:fill="FBFBFB"/>
        <w:spacing w:before="57" w:after="0" w:line="240" w:lineRule="auto"/>
        <w:ind w:firstLine="567"/>
        <w:jc w:val="both"/>
        <w:rPr>
          <w:rFonts w:ascii="Times New Roman" w:hAnsi="Times New Roman" w:cs="Times New Roman"/>
          <w:color w:val="000000"/>
          <w:sz w:val="26"/>
          <w:szCs w:val="26"/>
          <w:lang w:eastAsia="ru-RU"/>
        </w:rPr>
      </w:pPr>
      <w:r w:rsidRPr="002E43F1">
        <w:rPr>
          <w:rFonts w:ascii="Times New Roman" w:eastAsia="Times New Roman" w:hAnsi="Times New Roman" w:cs="Times New Roman"/>
          <w:color w:val="000000"/>
          <w:sz w:val="26"/>
          <w:szCs w:val="26"/>
          <w:lang w:eastAsia="ru-RU"/>
        </w:rPr>
        <w:lastRenderedPageBreak/>
        <w:t xml:space="preserve">Демократичні перетворення, що нині відбуваються в Українській державі, супроводжуються складними процесами реформування політичних, економічних і правових відносин. Однією з найважливіших складових цього вкрай непростого процесу є запобігання та протидія корупції. </w:t>
      </w:r>
      <w:r w:rsidRPr="002E43F1">
        <w:rPr>
          <w:rFonts w:ascii="Times New Roman" w:eastAsia="Times New Roman" w:hAnsi="Times New Roman" w:cs="Times New Roman"/>
          <w:color w:val="000000"/>
          <w:spacing w:val="-4"/>
          <w:sz w:val="26"/>
          <w:szCs w:val="26"/>
          <w:lang w:eastAsia="ru-RU"/>
        </w:rPr>
        <w:t>Корупція гальмує еволюцію правової системи, унеможливлюючи наближення України до передових світових показників рівня життя.</w:t>
      </w:r>
      <w:r w:rsidRPr="002E43F1">
        <w:rPr>
          <w:rFonts w:ascii="Times New Roman" w:hAnsi="Times New Roman" w:cs="Times New Roman"/>
          <w:color w:val="000000"/>
          <w:sz w:val="26"/>
          <w:szCs w:val="26"/>
          <w:lang w:eastAsia="ru-RU"/>
        </w:rPr>
        <w:t xml:space="preserve"> Дієва протидія корупції неможлива без послідовних, спланованих і скоординованих дій, об’єднаних однією концепцією, оскільки системні явища потребують системного підходу в їх подоланні. З моменту проголошення незалежності всіма урядами України вживалися заходи з розроблення стратегії подолання корупції в державі, для чого приймалися відповідні документи у формі державних програм, планів, концепцій тощо. </w:t>
      </w:r>
    </w:p>
    <w:p w:rsidR="001859EF" w:rsidRPr="002E43F1" w:rsidRDefault="001859EF" w:rsidP="001859EF">
      <w:pPr>
        <w:shd w:val="clear" w:color="auto" w:fill="FBFBFB"/>
        <w:spacing w:before="57" w:after="0" w:line="240" w:lineRule="auto"/>
        <w:ind w:firstLine="567"/>
        <w:jc w:val="both"/>
        <w:rPr>
          <w:rFonts w:ascii="Times New Roman" w:eastAsia="Times New Roman" w:hAnsi="Times New Roman" w:cs="Times New Roman"/>
          <w:color w:val="000000"/>
          <w:sz w:val="26"/>
          <w:szCs w:val="26"/>
          <w:lang w:eastAsia="ru-RU"/>
        </w:rPr>
      </w:pPr>
      <w:r w:rsidRPr="002E43F1">
        <w:rPr>
          <w:rFonts w:ascii="Times New Roman" w:hAnsi="Times New Roman" w:cs="Times New Roman"/>
          <w:color w:val="000000"/>
          <w:sz w:val="26"/>
          <w:szCs w:val="26"/>
          <w:lang w:eastAsia="ru-RU"/>
        </w:rPr>
        <w:t xml:space="preserve">Наразі антикорупційна стратегія - </w:t>
      </w:r>
      <w:r w:rsidRPr="002E43F1">
        <w:rPr>
          <w:rFonts w:ascii="Times New Roman" w:hAnsi="Times New Roman" w:cs="Times New Roman"/>
          <w:color w:val="000000" w:themeColor="text1"/>
          <w:sz w:val="26"/>
          <w:szCs w:val="26"/>
          <w:lang w:eastAsia="ru-RU"/>
        </w:rPr>
        <w:t>документ, який комплексно підійшов до розв’язання проблеми, визначив чіткі цілі, часові рамки й засоби їх досягнення, а</w:t>
      </w:r>
      <w:r w:rsidR="003914FC" w:rsidRPr="002E43F1">
        <w:rPr>
          <w:rFonts w:ascii="Times New Roman" w:hAnsi="Times New Roman" w:cs="Times New Roman"/>
          <w:color w:val="000000" w:themeColor="text1"/>
          <w:sz w:val="26"/>
          <w:szCs w:val="26"/>
          <w:lang w:eastAsia="ru-RU"/>
        </w:rPr>
        <w:t> </w:t>
      </w:r>
      <w:r w:rsidRPr="002E43F1">
        <w:rPr>
          <w:rFonts w:ascii="Times New Roman" w:hAnsi="Times New Roman" w:cs="Times New Roman"/>
          <w:color w:val="000000" w:themeColor="text1"/>
          <w:sz w:val="26"/>
          <w:szCs w:val="26"/>
          <w:lang w:eastAsia="ru-RU"/>
        </w:rPr>
        <w:t>також поєднав антикорупційні реформи з іншими, зокрема такими як судова реформа, реформа органів правопорядку, публічної служби, адміністративна тощо.</w:t>
      </w:r>
      <w:r w:rsidRPr="002E43F1">
        <w:rPr>
          <w:rFonts w:ascii="Times New Roman" w:eastAsia="Times New Roman" w:hAnsi="Times New Roman" w:cs="Times New Roman"/>
          <w:color w:val="000000"/>
          <w:sz w:val="26"/>
          <w:szCs w:val="26"/>
          <w:lang w:eastAsia="ru-RU"/>
        </w:rPr>
        <w:t xml:space="preserve"> Зміни мають на меті комплексне реформування системи протидії корупції, відповідно до міжнародних стандартів та успішних практик іноземних держав і гармонізують законодавство України з європейськими стандартами. Така стратегія реформи відповідає зобов’язанням, проголошеним Україною в Угоді про асоціацію з ЄС.</w:t>
      </w:r>
    </w:p>
    <w:p w:rsidR="001859EF" w:rsidRPr="002E43F1" w:rsidRDefault="001859EF" w:rsidP="003914FC">
      <w:pPr>
        <w:pStyle w:val="a6"/>
        <w:numPr>
          <w:ilvl w:val="0"/>
          <w:numId w:val="2"/>
        </w:numPr>
        <w:shd w:val="clear" w:color="auto" w:fill="FBFBFB"/>
        <w:spacing w:before="120" w:after="120" w:line="240" w:lineRule="auto"/>
        <w:ind w:left="714" w:hanging="357"/>
        <w:contextualSpacing w:val="0"/>
        <w:jc w:val="both"/>
        <w:rPr>
          <w:rFonts w:ascii="Times New Roman" w:eastAsia="Times New Roman" w:hAnsi="Times New Roman" w:cs="Times New Roman"/>
          <w:b/>
          <w:sz w:val="26"/>
          <w:szCs w:val="26"/>
          <w:lang w:eastAsia="zh-CN"/>
        </w:rPr>
      </w:pPr>
      <w:r w:rsidRPr="002E43F1">
        <w:rPr>
          <w:rFonts w:ascii="Times New Roman" w:eastAsia="Times New Roman" w:hAnsi="Times New Roman" w:cs="Times New Roman"/>
          <w:b/>
          <w:sz w:val="26"/>
          <w:szCs w:val="26"/>
          <w:lang w:eastAsia="zh-CN"/>
        </w:rPr>
        <w:t xml:space="preserve">Сутність і зміст </w:t>
      </w:r>
      <w:r w:rsidRPr="002E43F1">
        <w:rPr>
          <w:rFonts w:ascii="Times New Roman" w:hAnsi="Times New Roman" w:cs="Times New Roman"/>
          <w:b/>
          <w:sz w:val="26"/>
          <w:szCs w:val="26"/>
        </w:rPr>
        <w:t>антикорупційної політики</w:t>
      </w:r>
    </w:p>
    <w:p w:rsidR="001859EF" w:rsidRPr="002E43F1" w:rsidRDefault="001859EF" w:rsidP="001859EF">
      <w:pPr>
        <w:shd w:val="clear" w:color="auto" w:fill="FBFBFB"/>
        <w:spacing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Корупція без постійної протидії їй має властивість розширюватися. Ось чому все більш природним для будь-якої держави стає здійснення постійної антикорупційної політики. Лише ця стратегія видається єдино ефективною в нинішніх умовах. При цьому вона не протиставляється застосуванню правового державного примусу до корупціонерів. Навпаки, це примус стає більш ефективним, оскільки вбудовується в загальну систему антикорупційного стримування.</w:t>
      </w:r>
    </w:p>
    <w:p w:rsidR="001859EF" w:rsidRPr="002E43F1" w:rsidRDefault="001859EF" w:rsidP="001859EF">
      <w:pPr>
        <w:shd w:val="clear" w:color="auto" w:fill="FBFBFB"/>
        <w:spacing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Зрозуміло,  у стратегії постійної антикорупційної політики є свої недоліки. Головний з них - істотні фінансові витрати державного бюджету. Однак на відміну від багатьох інших державних функцій антикорупційна протидія цілком окупає себе навіть економічно, не кажучи вже про моральний і політичний сенс.</w:t>
      </w:r>
    </w:p>
    <w:p w:rsidR="001859EF" w:rsidRPr="002E43F1" w:rsidRDefault="001859EF" w:rsidP="001859EF">
      <w:pPr>
        <w:shd w:val="clear" w:color="auto" w:fill="FBFBFB"/>
        <w:spacing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І все-таки переваги даної стратегії здатні переважити її недоліки. По-перше, антикорупційна політика - найбільш ефективна стратегія в тому сенсі, що лише вона здатна реально знижувати рівень корупції в країні і приносити прямий економічний ефект. А по-друге, така політика має довготривалий ефект, отже, дає великий "запас антикорупційної міцності", тобто ефект позначається навіть тоді, коли відповідна політика якийсь час активно не проводиться.</w:t>
      </w:r>
    </w:p>
    <w:p w:rsidR="001859EF" w:rsidRPr="002E43F1" w:rsidRDefault="001859EF" w:rsidP="001859EF">
      <w:pPr>
        <w:shd w:val="clear" w:color="auto" w:fill="FBFBFB"/>
        <w:spacing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 xml:space="preserve">Антикорупційна політика - це розробка і постійне здійснення різнобічних і </w:t>
      </w:r>
      <w:r w:rsidR="003914FC" w:rsidRPr="002E43F1">
        <w:rPr>
          <w:rFonts w:ascii="Times New Roman" w:eastAsia="Times New Roman" w:hAnsi="Times New Roman" w:cs="Times New Roman"/>
          <w:sz w:val="26"/>
          <w:szCs w:val="26"/>
          <w:lang w:eastAsia="zh-CN"/>
        </w:rPr>
        <w:t> </w:t>
      </w:r>
      <w:r w:rsidRPr="002E43F1">
        <w:rPr>
          <w:rFonts w:ascii="Times New Roman" w:eastAsia="Times New Roman" w:hAnsi="Times New Roman" w:cs="Times New Roman"/>
          <w:sz w:val="26"/>
          <w:szCs w:val="26"/>
          <w:lang w:eastAsia="zh-CN"/>
        </w:rPr>
        <w:t>послідовних заходів держави і суспільства в рамках прийнятих державою основ конституційного ладу з метою усунення причин і умов, що породжують і живлять корупцію в різних сферах життя.</w:t>
      </w:r>
    </w:p>
    <w:p w:rsidR="001859EF" w:rsidRPr="002E43F1" w:rsidRDefault="001859EF" w:rsidP="001859EF">
      <w:pPr>
        <w:shd w:val="clear" w:color="auto" w:fill="FBFBFB"/>
        <w:spacing w:after="0" w:line="240" w:lineRule="auto"/>
        <w:ind w:firstLine="567"/>
        <w:jc w:val="both"/>
        <w:rPr>
          <w:rFonts w:ascii="Times New Roman" w:eastAsia="Times New Roman" w:hAnsi="Times New Roman" w:cs="Times New Roman"/>
          <w:color w:val="000000" w:themeColor="text1"/>
          <w:sz w:val="26"/>
          <w:szCs w:val="26"/>
          <w:lang w:eastAsia="zh-CN"/>
        </w:rPr>
      </w:pPr>
      <w:r w:rsidRPr="002E43F1">
        <w:rPr>
          <w:rFonts w:ascii="Times New Roman" w:eastAsia="Times New Roman" w:hAnsi="Times New Roman" w:cs="Times New Roman"/>
          <w:color w:val="000000" w:themeColor="text1"/>
          <w:sz w:val="26"/>
          <w:szCs w:val="26"/>
          <w:lang w:eastAsia="zh-CN"/>
        </w:rPr>
        <w:t>Розробка антикорупційної політики починається зі з'ясування її основних напрямків.</w:t>
      </w:r>
    </w:p>
    <w:p w:rsidR="001859EF" w:rsidRPr="002E43F1" w:rsidRDefault="001859EF" w:rsidP="001859EF">
      <w:pPr>
        <w:shd w:val="clear" w:color="auto" w:fill="FBFBFB"/>
        <w:spacing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Щоб краще зрозуміти те чи інше явище необхідно розглянути, з яких складових частин (елементів) дане явище складається - розглянемо якою є антикорупційна політика.</w:t>
      </w:r>
    </w:p>
    <w:p w:rsidR="001859EF" w:rsidRPr="002E43F1" w:rsidRDefault="001859EF" w:rsidP="001859EF">
      <w:pPr>
        <w:shd w:val="clear" w:color="auto" w:fill="FBFBFB"/>
        <w:spacing w:after="0" w:line="240" w:lineRule="auto"/>
        <w:ind w:firstLine="567"/>
        <w:jc w:val="both"/>
        <w:rPr>
          <w:rFonts w:ascii="Times New Roman" w:eastAsia="Times New Roman" w:hAnsi="Times New Roman" w:cs="Times New Roman"/>
          <w:sz w:val="26"/>
          <w:szCs w:val="26"/>
          <w:lang w:eastAsia="zh-CN"/>
        </w:rPr>
      </w:pP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Елементи антикорупційної політики можна розбити за кількома критеріями:</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lastRenderedPageBreak/>
        <w:t>1.Тривалість антикорупційних заходів.</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За даним критерієм антикорупційна політика розбивається на разові і постійні заходи.</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Разові заходи можуть здійснюватися в різних сегментах державного і</w:t>
      </w:r>
      <w:r w:rsidR="003914FC" w:rsidRPr="002E43F1">
        <w:rPr>
          <w:rFonts w:ascii="Times New Roman" w:eastAsia="Times New Roman" w:hAnsi="Times New Roman" w:cs="Times New Roman"/>
          <w:sz w:val="26"/>
          <w:szCs w:val="26"/>
          <w:lang w:eastAsia="zh-CN"/>
        </w:rPr>
        <w:t> </w:t>
      </w:r>
      <w:r w:rsidRPr="002E43F1">
        <w:rPr>
          <w:rFonts w:ascii="Times New Roman" w:eastAsia="Times New Roman" w:hAnsi="Times New Roman" w:cs="Times New Roman"/>
          <w:sz w:val="26"/>
          <w:szCs w:val="26"/>
          <w:lang w:eastAsia="zh-CN"/>
        </w:rPr>
        <w:t>суспільного життя. Вони народжуються в залежності від конкретного стану політичної системи даної держави, масштабів корупції, стану законодавства, рівня ефективності поліцейської та іншої юрисдикційної діяльності і т.д. Іншими словами, разові заходи завжди індивідуальні по відношенню до конкретної країни. У той же час зрозуміло, що вивчення їх ефективності впливає і на визначення постійних заходів, і на пошук нових (наступних) разових заходів, і на збагачення досвіду антикорупційної політики в інших країнах.</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До разових заходам в сучасній Україні можна віднести, наприклад, такі як: законодавче приведення допустимого розміру виборчих фондів у відповідність з</w:t>
      </w:r>
      <w:r w:rsidR="003914FC" w:rsidRPr="002E43F1">
        <w:rPr>
          <w:rFonts w:ascii="Times New Roman" w:eastAsia="Times New Roman" w:hAnsi="Times New Roman" w:cs="Times New Roman"/>
          <w:sz w:val="26"/>
          <w:szCs w:val="26"/>
          <w:lang w:eastAsia="zh-CN"/>
        </w:rPr>
        <w:t> </w:t>
      </w:r>
      <w:r w:rsidRPr="002E43F1">
        <w:rPr>
          <w:rFonts w:ascii="Times New Roman" w:eastAsia="Times New Roman" w:hAnsi="Times New Roman" w:cs="Times New Roman"/>
          <w:sz w:val="26"/>
          <w:szCs w:val="26"/>
          <w:lang w:eastAsia="zh-CN"/>
        </w:rPr>
        <w:t>реальними витратами на виборчі кампанії; прийняття закону про лобіювання з метою створення прозорої системи відстоювання інтересів у законодавчих органах.</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Таким чином, конкретна разова міра зникає зі складу антикорупційної політики після того, як вона реалізована. Сам же факт реалізації разових заходів визначається за ясним формальними підставами (зокрема, прийняття відповідного нормативного акта або завершення організаційного перебудови). Інша справа, якщо після прийняття, наприклад, якогось закону в якості разового заходу ситуація в даному сегменті корупції не змінюється.</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У цьому випадку антикорупційна політика припускає, природно, аналіз причин неефективності і на цій основі - або корекцію відповідної міри, або відмова від неї і пошук іншої.</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Постійні заходи включають в себе:</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a) розробку на певний період самої антикорупційної програми, тобто документа, що містить основні напрямки політики на даний період;</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б) розробку на певний період планів з протидії корупції, тобто документів, що конкретизують і структурують антикорупційну програму;</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в) контроль за реалізацією антикорупційної програми і планів з внесенням до них необхідних коректив і оцінка ступеня їх реалізованості;</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г) діяльність спеціалізованого антикорупційного органу з протидії корупції (якщо такий створений);</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д) діяльність правоохоронних органів щодо виявлення, припинення та розслідування фактів корупції;</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е) судову практику в частині застосування відповідальності за корупційні діяння;</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ж) діяльність контролюючих інстанцій (контрольно-ревізійних комісій по парламентським розслідуванням і ін.);</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з) моніторинг стану корупції (в територіальному, галузевому і функціональному розрізах), у тому числі за допомогою статистичних, соціологічних та інших методів;</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і) моніторинг системи інститутів влади з точки зору їх ефективності в проти-водействія корупції;</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к) антикорупційне освіта і виховання.</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Постійні заходи, є заходами, універсальними для різних держав, тобто не залежать від масштабів корупції, політичного та економічного устрою.</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2)</w:t>
      </w:r>
      <w:r w:rsidR="00DC6C77" w:rsidRPr="002E43F1">
        <w:rPr>
          <w:rFonts w:ascii="Times New Roman" w:eastAsia="Times New Roman" w:hAnsi="Times New Roman" w:cs="Times New Roman"/>
          <w:sz w:val="26"/>
          <w:szCs w:val="26"/>
          <w:lang w:eastAsia="zh-CN"/>
        </w:rPr>
        <w:t xml:space="preserve"> </w:t>
      </w:r>
      <w:r w:rsidRPr="002E43F1">
        <w:rPr>
          <w:rFonts w:ascii="Times New Roman" w:eastAsia="Times New Roman" w:hAnsi="Times New Roman" w:cs="Times New Roman"/>
          <w:sz w:val="26"/>
          <w:szCs w:val="26"/>
          <w:lang w:eastAsia="zh-CN"/>
        </w:rPr>
        <w:t xml:space="preserve"> Стадії антикорупційної політики.</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lastRenderedPageBreak/>
        <w:t>Мова йде про послідовності основних кроків і змісті методів даної політики. За цим критерієм антикорупційну політику можна розбити на наступні групи:</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а) розробка антикорупційних програм,</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б) планування антикорупційних заходів;</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в) прогнозування та аналіз стану корупції і тенденцій в її розвитку;</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г) розробка спеціальних антикорупційних законопроектів і проектів підзаконних актів;</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д) експертиза законопроектів і проектів підзаконних актів;</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е) моніторинг реалізації антикорупційної політики та стану корупції;</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ж) звітність державних органів цілях оцінки ефективності їх антикорупційної діяльності.</w:t>
      </w:r>
    </w:p>
    <w:p w:rsidR="001859EF" w:rsidRPr="002E43F1" w:rsidRDefault="00DC6C77" w:rsidP="00DC6C77">
      <w:pPr>
        <w:pStyle w:val="a6"/>
        <w:numPr>
          <w:ilvl w:val="0"/>
          <w:numId w:val="2"/>
        </w:numPr>
        <w:shd w:val="clear" w:color="auto" w:fill="FBFBFB"/>
        <w:spacing w:after="0" w:line="240" w:lineRule="auto"/>
        <w:ind w:hanging="11"/>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Н</w:t>
      </w:r>
      <w:r w:rsidR="001859EF" w:rsidRPr="002E43F1">
        <w:rPr>
          <w:rFonts w:ascii="Times New Roman" w:eastAsia="Times New Roman" w:hAnsi="Times New Roman" w:cs="Times New Roman"/>
          <w:sz w:val="26"/>
          <w:szCs w:val="26"/>
          <w:lang w:eastAsia="zh-CN"/>
        </w:rPr>
        <w:t xml:space="preserve">апрямки антикорупційної політики в Україні </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Класифікація, побудована за даним критерієм, є стрижневою, оскільки дозволяє оцінити, наскільки адекватно держава розуміє, що саме необхідно міняти у своєму апараті та функціонуванні для зменшення масштабів корупції. Основними напрямками антикорупційної політики є:</w:t>
      </w:r>
      <w:r w:rsidR="006869D0" w:rsidRPr="002E43F1">
        <w:rPr>
          <w:rFonts w:ascii="Times New Roman" w:eastAsia="Times New Roman" w:hAnsi="Times New Roman" w:cs="Times New Roman"/>
          <w:sz w:val="26"/>
          <w:szCs w:val="26"/>
          <w:lang w:eastAsia="zh-CN"/>
        </w:rPr>
        <w:t xml:space="preserve"> </w:t>
      </w:r>
      <w:r w:rsidRPr="002E43F1">
        <w:rPr>
          <w:rFonts w:ascii="Times New Roman" w:eastAsia="Times New Roman" w:hAnsi="Times New Roman" w:cs="Times New Roman"/>
          <w:sz w:val="26"/>
          <w:szCs w:val="26"/>
          <w:lang w:eastAsia="zh-CN"/>
        </w:rPr>
        <w:t>корекція законодавства;</w:t>
      </w:r>
      <w:r w:rsidR="006869D0" w:rsidRPr="002E43F1">
        <w:rPr>
          <w:rFonts w:ascii="Times New Roman" w:eastAsia="Times New Roman" w:hAnsi="Times New Roman" w:cs="Times New Roman"/>
          <w:sz w:val="26"/>
          <w:szCs w:val="26"/>
          <w:lang w:eastAsia="zh-CN"/>
        </w:rPr>
        <w:t xml:space="preserve"> </w:t>
      </w:r>
      <w:r w:rsidRPr="002E43F1">
        <w:rPr>
          <w:rFonts w:ascii="Times New Roman" w:eastAsia="Times New Roman" w:hAnsi="Times New Roman" w:cs="Times New Roman"/>
          <w:sz w:val="26"/>
          <w:szCs w:val="26"/>
          <w:lang w:eastAsia="zh-CN"/>
        </w:rPr>
        <w:t xml:space="preserve"> більш збалансована система стримувань і противаг між основними інститутами влади;</w:t>
      </w:r>
      <w:r w:rsidR="006869D0" w:rsidRPr="002E43F1">
        <w:rPr>
          <w:rFonts w:ascii="Times New Roman" w:eastAsia="Times New Roman" w:hAnsi="Times New Roman" w:cs="Times New Roman"/>
          <w:sz w:val="26"/>
          <w:szCs w:val="26"/>
          <w:lang w:eastAsia="zh-CN"/>
        </w:rPr>
        <w:t xml:space="preserve"> </w:t>
      </w:r>
      <w:r w:rsidRPr="002E43F1">
        <w:rPr>
          <w:rFonts w:ascii="Times New Roman" w:eastAsia="Times New Roman" w:hAnsi="Times New Roman" w:cs="Times New Roman"/>
          <w:sz w:val="26"/>
          <w:szCs w:val="26"/>
          <w:lang w:eastAsia="zh-CN"/>
        </w:rPr>
        <w:t xml:space="preserve"> упорядкування системи, структури і функцій органів виконавчої влади; зміна принципів державної (насамперед, публічної цивільної) служби і контроль за майновим становищем представників влади;</w:t>
      </w:r>
      <w:r w:rsidR="006869D0" w:rsidRPr="002E43F1">
        <w:rPr>
          <w:rFonts w:ascii="Times New Roman" w:eastAsia="Times New Roman" w:hAnsi="Times New Roman" w:cs="Times New Roman"/>
          <w:sz w:val="26"/>
          <w:szCs w:val="26"/>
          <w:lang w:eastAsia="zh-CN"/>
        </w:rPr>
        <w:t xml:space="preserve"> </w:t>
      </w:r>
      <w:r w:rsidRPr="002E43F1">
        <w:rPr>
          <w:rFonts w:ascii="Times New Roman" w:eastAsia="Times New Roman" w:hAnsi="Times New Roman" w:cs="Times New Roman"/>
          <w:sz w:val="26"/>
          <w:szCs w:val="26"/>
          <w:lang w:eastAsia="zh-CN"/>
        </w:rPr>
        <w:t xml:space="preserve"> створення умов для ефективного контролю за розподілом і витрачанням бюджетних коштів;</w:t>
      </w:r>
      <w:r w:rsidR="006869D0" w:rsidRPr="002E43F1">
        <w:rPr>
          <w:rFonts w:ascii="Times New Roman" w:eastAsia="Times New Roman" w:hAnsi="Times New Roman" w:cs="Times New Roman"/>
          <w:sz w:val="26"/>
          <w:szCs w:val="26"/>
          <w:lang w:eastAsia="zh-CN"/>
        </w:rPr>
        <w:t xml:space="preserve"> </w:t>
      </w:r>
      <w:r w:rsidRPr="002E43F1">
        <w:rPr>
          <w:rFonts w:ascii="Times New Roman" w:eastAsia="Times New Roman" w:hAnsi="Times New Roman" w:cs="Times New Roman"/>
          <w:sz w:val="26"/>
          <w:szCs w:val="26"/>
          <w:lang w:eastAsia="zh-CN"/>
        </w:rPr>
        <w:t>зміцнення судової влади;</w:t>
      </w:r>
      <w:r w:rsidR="006869D0" w:rsidRPr="002E43F1">
        <w:rPr>
          <w:rFonts w:ascii="Times New Roman" w:eastAsia="Times New Roman" w:hAnsi="Times New Roman" w:cs="Times New Roman"/>
          <w:sz w:val="26"/>
          <w:szCs w:val="26"/>
          <w:lang w:eastAsia="zh-CN"/>
        </w:rPr>
        <w:t xml:space="preserve"> </w:t>
      </w:r>
      <w:r w:rsidRPr="002E43F1">
        <w:rPr>
          <w:rFonts w:ascii="Times New Roman" w:eastAsia="Times New Roman" w:hAnsi="Times New Roman" w:cs="Times New Roman"/>
          <w:sz w:val="26"/>
          <w:szCs w:val="26"/>
          <w:lang w:eastAsia="zh-CN"/>
        </w:rPr>
        <w:t>вдосконалення правоохоронної системи і поліцейської діяльності (діяльності спецслужб);</w:t>
      </w:r>
      <w:r w:rsidR="006869D0" w:rsidRPr="002E43F1">
        <w:rPr>
          <w:rFonts w:ascii="Times New Roman" w:eastAsia="Times New Roman" w:hAnsi="Times New Roman" w:cs="Times New Roman"/>
          <w:sz w:val="26"/>
          <w:szCs w:val="26"/>
          <w:lang w:eastAsia="zh-CN"/>
        </w:rPr>
        <w:t xml:space="preserve"> </w:t>
      </w:r>
      <w:r w:rsidRPr="002E43F1">
        <w:rPr>
          <w:rFonts w:ascii="Times New Roman" w:eastAsia="Times New Roman" w:hAnsi="Times New Roman" w:cs="Times New Roman"/>
          <w:sz w:val="26"/>
          <w:szCs w:val="26"/>
          <w:lang w:eastAsia="zh-CN"/>
        </w:rPr>
        <w:t>координація антикорупційної политики.</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Напрями антикорупційної політики повинні доповнюватися і коректуватися з урахуванням постійного моніторингу корупції за різними зрізами - галузевому, регіональною, функціональною, а також у міру отримання нових знань про природу корупції в результаті її глибинних досліджень, зокрема, після більш ретельного вивчення причин корупції; "ділянок" державного та суспільного організму, найбільш уражених корупцією; мотивації корупційної поведінки.</w:t>
      </w:r>
    </w:p>
    <w:p w:rsidR="001859EF" w:rsidRPr="002E43F1" w:rsidRDefault="001859EF" w:rsidP="00273C98">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b/>
          <w:sz w:val="26"/>
          <w:szCs w:val="26"/>
          <w:lang w:eastAsia="zh-CN"/>
        </w:rPr>
        <w:t>Корекція законодавства.</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Сенс корекції законодавства стосовно антикорупційної політики полягає в тому, щоб звести до мінімуму легальні умови, що сприяють корупційним проявам або полегшують їх.</w:t>
      </w:r>
    </w:p>
    <w:p w:rsidR="001859EF" w:rsidRPr="002E43F1" w:rsidRDefault="001859EF" w:rsidP="00273C98">
      <w:pPr>
        <w:pStyle w:val="a6"/>
        <w:spacing w:after="0" w:line="240" w:lineRule="auto"/>
        <w:ind w:left="0" w:firstLine="567"/>
        <w:jc w:val="both"/>
        <w:rPr>
          <w:rFonts w:ascii="Times New Roman" w:hAnsi="Times New Roman" w:cs="Times New Roman"/>
          <w:sz w:val="26"/>
          <w:szCs w:val="26"/>
        </w:rPr>
      </w:pPr>
      <w:r w:rsidRPr="002E43F1">
        <w:rPr>
          <w:rFonts w:ascii="Times New Roman" w:hAnsi="Times New Roman" w:cs="Times New Roman"/>
          <w:b/>
          <w:sz w:val="26"/>
          <w:szCs w:val="26"/>
        </w:rPr>
        <w:t>Обмеження політичної корупції.</w:t>
      </w:r>
    </w:p>
    <w:p w:rsidR="001859EF" w:rsidRPr="002E43F1" w:rsidRDefault="001859EF" w:rsidP="006758A3">
      <w:pPr>
        <w:pStyle w:val="a6"/>
        <w:spacing w:after="0" w:line="240" w:lineRule="auto"/>
        <w:ind w:left="0" w:firstLine="567"/>
        <w:jc w:val="both"/>
        <w:rPr>
          <w:rFonts w:ascii="Times New Roman" w:hAnsi="Times New Roman" w:cs="Times New Roman"/>
          <w:sz w:val="26"/>
          <w:szCs w:val="26"/>
        </w:rPr>
      </w:pPr>
      <w:r w:rsidRPr="002E43F1">
        <w:rPr>
          <w:rFonts w:ascii="Times New Roman" w:hAnsi="Times New Roman" w:cs="Times New Roman"/>
          <w:sz w:val="26"/>
          <w:szCs w:val="26"/>
        </w:rPr>
        <w:t>Політична корупція має наслідком прийняття основних правових правил, що встановлюються в законах, підзаконних нормативних та індивідуальних актах. Політична корупція - це використання державних і суспільних ресурсів для досягнення політичних цілей.</w:t>
      </w:r>
    </w:p>
    <w:p w:rsidR="001859EF" w:rsidRPr="002E43F1" w:rsidRDefault="001859EF" w:rsidP="00273C98">
      <w:pPr>
        <w:shd w:val="clear" w:color="auto" w:fill="FBFBFB"/>
        <w:spacing w:after="0" w:line="240" w:lineRule="auto"/>
        <w:ind w:firstLine="567"/>
        <w:contextualSpacing/>
        <w:jc w:val="both"/>
        <w:rPr>
          <w:rFonts w:ascii="Times New Roman" w:hAnsi="Times New Roman" w:cs="Times New Roman"/>
          <w:sz w:val="26"/>
          <w:szCs w:val="26"/>
        </w:rPr>
      </w:pPr>
      <w:r w:rsidRPr="002E43F1">
        <w:rPr>
          <w:rFonts w:ascii="Times New Roman" w:hAnsi="Times New Roman" w:cs="Times New Roman"/>
          <w:b/>
          <w:sz w:val="26"/>
          <w:szCs w:val="26"/>
        </w:rPr>
        <w:t>Удосконалення правоохоронної системи і поліцейської діяльності.</w:t>
      </w:r>
      <w:r w:rsidRPr="002E43F1">
        <w:rPr>
          <w:rFonts w:ascii="Times New Roman" w:eastAsia="Times New Roman" w:hAnsi="Times New Roman" w:cs="Times New Roman"/>
          <w:b/>
          <w:sz w:val="26"/>
          <w:szCs w:val="26"/>
          <w:lang w:eastAsia="zh-CN"/>
        </w:rPr>
        <w:t xml:space="preserve">  Координація антикорупційної політики.</w:t>
      </w:r>
    </w:p>
    <w:p w:rsidR="001859EF" w:rsidRPr="002E43F1" w:rsidRDefault="001859EF" w:rsidP="006758A3">
      <w:pPr>
        <w:pStyle w:val="a6"/>
        <w:spacing w:after="0" w:line="240" w:lineRule="auto"/>
        <w:ind w:left="0" w:firstLine="567"/>
        <w:jc w:val="both"/>
        <w:rPr>
          <w:rFonts w:ascii="Times New Roman" w:hAnsi="Times New Roman" w:cs="Times New Roman"/>
          <w:sz w:val="26"/>
          <w:szCs w:val="26"/>
        </w:rPr>
      </w:pPr>
      <w:r w:rsidRPr="002E43F1">
        <w:rPr>
          <w:rFonts w:ascii="Times New Roman" w:hAnsi="Times New Roman" w:cs="Times New Roman"/>
          <w:sz w:val="26"/>
          <w:szCs w:val="26"/>
        </w:rPr>
        <w:t>Нині правоохоронну систему України утворюють Національна поліція, Служба безпеки України, Державне бюро розслідувань, Національне антикорупційне бюро та з певними застереженнями – Військова служба правопорядку у Збройних Силах України.</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color w:val="000000"/>
          <w:sz w:val="26"/>
          <w:szCs w:val="26"/>
          <w:lang w:eastAsia="ru-RU"/>
        </w:rPr>
        <w:t xml:space="preserve">Окремим напрямом антикорупційної реформи, було створення самостійного органу, який здійснював би оперативно-розшукову діяльність і досудове розслідування в кримінальних корупційних правопорушеннях. Правове підґрунтя для </w:t>
      </w:r>
      <w:r w:rsidRPr="002E43F1">
        <w:rPr>
          <w:rFonts w:ascii="Times New Roman" w:eastAsia="Times New Roman" w:hAnsi="Times New Roman" w:cs="Times New Roman"/>
          <w:color w:val="000000"/>
          <w:sz w:val="26"/>
          <w:szCs w:val="26"/>
          <w:lang w:eastAsia="ru-RU"/>
        </w:rPr>
        <w:lastRenderedPageBreak/>
        <w:t>формування такого органу є Закон України «Про Національне антикорупційне бюро України».</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color w:val="000000"/>
          <w:sz w:val="26"/>
          <w:szCs w:val="26"/>
          <w:lang w:eastAsia="ru-RU"/>
        </w:rPr>
        <w:t>Антикорупційне бюро – це центральний орган виконавчої влади із спеціальним статусом із повноваженнями здійснювати процесуальні, слідчі дії та оперативно-розшукову діяльність. Його функції – збирати докази щодо можливої причетності до корупційних злочинів високопосадовців. Подібні структури існують у США, Польщі, Франції, Сінгапурі, Ізраїлі, Індії.</w:t>
      </w:r>
    </w:p>
    <w:p w:rsidR="001859EF" w:rsidRPr="002E43F1" w:rsidRDefault="001859EF" w:rsidP="006758A3">
      <w:pPr>
        <w:pStyle w:val="a6"/>
        <w:spacing w:after="0" w:line="240" w:lineRule="auto"/>
        <w:ind w:left="0" w:firstLine="567"/>
        <w:jc w:val="both"/>
        <w:rPr>
          <w:rFonts w:ascii="Times New Roman" w:eastAsia="Times New Roman" w:hAnsi="Times New Roman" w:cs="Times New Roman"/>
          <w:color w:val="000000"/>
          <w:sz w:val="26"/>
          <w:szCs w:val="26"/>
          <w:lang w:eastAsia="ru-RU"/>
        </w:rPr>
      </w:pPr>
      <w:r w:rsidRPr="002E43F1">
        <w:rPr>
          <w:rFonts w:ascii="Times New Roman" w:eastAsia="Times New Roman" w:hAnsi="Times New Roman" w:cs="Times New Roman"/>
          <w:color w:val="000000"/>
          <w:sz w:val="26"/>
          <w:szCs w:val="26"/>
          <w:lang w:eastAsia="ru-RU"/>
        </w:rPr>
        <w:t>Створення органу, який би займався боротьбою з корупцією, була однією з вимог ЄС до України для отримання безвізового режиму.</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color w:val="000000"/>
          <w:sz w:val="26"/>
          <w:szCs w:val="26"/>
          <w:lang w:eastAsia="ru-RU"/>
        </w:rPr>
        <w:t>Крім органу протидії корупції, яким є бюро, також необхідним було створення і органу запобігання корупції. Таким органом насьогодні є Національне агентство з питань запобігання корупції, на яке згідно зі ст. 11 Закону України «Про запобігання корупції» покладено: здійснювати контроль за виконанням законодавства з питань етичної поведінки, запобігати та врегульовувати конфлікт інтересів у діяльності службовців; здійснювати перевірки декларацій осіб, їх зберігання та оприлюднення, проводити моніторинг способу життя осіб, уповноважених на виконання функцій держави або місцевого самоврядування; здійснювати співпрацю з викривачами, вживати заходів щодо їх захисту, притягувати до відповідальності осіб, винних у порушенні їхніх прав, тощо.</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color w:val="000000"/>
          <w:sz w:val="26"/>
          <w:szCs w:val="26"/>
          <w:lang w:eastAsia="ru-RU"/>
        </w:rPr>
        <w:t>Національне агентство з питань запобігання корупції – центральний орган виконавчої влади України зі спеціальним статусом, який забезпечує формування та реалізацію державної антикорупційної політики.</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color w:val="000000"/>
          <w:sz w:val="26"/>
          <w:szCs w:val="26"/>
          <w:lang w:eastAsia="ru-RU"/>
        </w:rPr>
        <w:t>Безумовним плюсом можна вважати те, що обидва очільники та члени цих структур обираються й призначаються на конкурсних засадах.</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b/>
          <w:color w:val="000000" w:themeColor="text1"/>
          <w:sz w:val="26"/>
          <w:szCs w:val="26"/>
          <w:lang w:eastAsia="zh-CN"/>
        </w:rPr>
      </w:pPr>
      <w:r w:rsidRPr="002E43F1">
        <w:rPr>
          <w:rFonts w:ascii="Times New Roman" w:eastAsia="Times New Roman" w:hAnsi="Times New Roman" w:cs="Times New Roman"/>
          <w:b/>
          <w:color w:val="000000" w:themeColor="text1"/>
          <w:sz w:val="26"/>
          <w:szCs w:val="26"/>
          <w:lang w:eastAsia="zh-CN"/>
        </w:rPr>
        <w:t>Створення ефективного контролю за розподілом і витрачанням бюджетних коштів.</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Навряд чи треба доводити важливість даного напрямку антикорупційної політики: саме зіткнення з бюджетними коштами створює найбільш поживний грунт для корупційних можливостей. Цей напрям протидії - найбільш прагматичний, оскільки наближений до можливостей реальної корупції. Причому корупція в цьому сегменті є і найбільш шкідливою, оскільки махінації з бюджетними коштами наносять очевидну шкоду насамперед соціальним функціям держави, а отже, боляче б'ють по найменш захищеним частинам громадян.</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b/>
          <w:sz w:val="26"/>
          <w:szCs w:val="26"/>
          <w:lang w:eastAsia="zh-CN"/>
        </w:rPr>
        <w:t>Рішення проблеми конфлікту інтересів.</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Ця проблема набула останнім часом значної актуальності і, як наслідок, популярністі. Про конфлікт інтересів кажуть експерти в галузі державного управління, вона піднімається політиками та журналістами. Конфлікт інтересів у державній службі може приймати найрізноманітніші форми. Незаконні інтеракції можуть бути закамуфльовані найрізноманітнішими методами. Однак суть проблеми завжди залишається тією ж: чиновник зраджує інтереси держави і суспільства, які довіряють йому управління ресурсами, і використовує ці ресурси для задоволення власних потреб та інтересів. Ця проблема дуже тісно пов'язана з корупцією. Тому необхідно в рамках антикорупційної політики приділяти значну увагу вирішенню цього конфлікту або мінімізації її наслідків.</w:t>
      </w:r>
    </w:p>
    <w:p w:rsidR="001859EF" w:rsidRPr="002E43F1" w:rsidRDefault="001859EF" w:rsidP="006758A3">
      <w:pPr>
        <w:shd w:val="clear" w:color="auto" w:fill="FBFBFB"/>
        <w:spacing w:after="0" w:line="240" w:lineRule="auto"/>
        <w:ind w:firstLine="567"/>
        <w:contextualSpacing/>
        <w:jc w:val="both"/>
        <w:rPr>
          <w:rFonts w:ascii="Times New Roman" w:eastAsia="Times New Roman" w:hAnsi="Times New Roman" w:cs="Times New Roman"/>
          <w:b/>
          <w:sz w:val="26"/>
          <w:szCs w:val="26"/>
          <w:lang w:eastAsia="zh-CN"/>
        </w:rPr>
      </w:pPr>
      <w:r w:rsidRPr="002E43F1">
        <w:rPr>
          <w:rFonts w:ascii="Times New Roman" w:eastAsia="Times New Roman" w:hAnsi="Times New Roman" w:cs="Times New Roman"/>
          <w:b/>
          <w:sz w:val="26"/>
          <w:szCs w:val="26"/>
          <w:lang w:eastAsia="zh-CN"/>
        </w:rPr>
        <w:t>Впорядкування системи і структури, ревізія функцій органів виконавчої влади.</w:t>
      </w:r>
    </w:p>
    <w:p w:rsidR="001859EF" w:rsidRPr="002E43F1" w:rsidRDefault="001859EF" w:rsidP="00DC6C77">
      <w:pPr>
        <w:shd w:val="clear" w:color="auto" w:fill="FBFBFB"/>
        <w:spacing w:after="0" w:line="240" w:lineRule="auto"/>
        <w:ind w:firstLine="567"/>
        <w:contextualSpacing/>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Даний напрямок можна вважати основною частиною тих заходів, які зазвичай назива</w:t>
      </w:r>
      <w:r w:rsidR="00DC6C77" w:rsidRPr="002E43F1">
        <w:rPr>
          <w:rFonts w:ascii="Times New Roman" w:eastAsia="Times New Roman" w:hAnsi="Times New Roman" w:cs="Times New Roman"/>
          <w:sz w:val="26"/>
          <w:szCs w:val="26"/>
          <w:lang w:eastAsia="zh-CN"/>
        </w:rPr>
        <w:t>ються адміністративною реформою</w:t>
      </w:r>
      <w:r w:rsidRPr="002E43F1">
        <w:rPr>
          <w:rFonts w:ascii="Times New Roman" w:eastAsia="Times New Roman" w:hAnsi="Times New Roman" w:cs="Times New Roman"/>
          <w:sz w:val="26"/>
          <w:szCs w:val="26"/>
          <w:lang w:eastAsia="zh-CN"/>
        </w:rPr>
        <w:t xml:space="preserve"> </w:t>
      </w:r>
    </w:p>
    <w:p w:rsidR="001859EF" w:rsidRPr="002E43F1" w:rsidRDefault="001859EF" w:rsidP="001859EF">
      <w:pPr>
        <w:pStyle w:val="a6"/>
        <w:numPr>
          <w:ilvl w:val="0"/>
          <w:numId w:val="3"/>
        </w:numPr>
        <w:shd w:val="clear" w:color="auto" w:fill="FBFBFB"/>
        <w:spacing w:before="57" w:after="0" w:line="240" w:lineRule="auto"/>
        <w:jc w:val="both"/>
        <w:rPr>
          <w:rFonts w:ascii="Times New Roman" w:eastAsia="Times New Roman" w:hAnsi="Times New Roman" w:cs="Times New Roman"/>
          <w:b/>
          <w:sz w:val="26"/>
          <w:szCs w:val="26"/>
          <w:lang w:eastAsia="zh-CN"/>
        </w:rPr>
      </w:pPr>
      <w:r w:rsidRPr="002E43F1">
        <w:rPr>
          <w:rFonts w:ascii="Times New Roman" w:eastAsia="Times New Roman" w:hAnsi="Times New Roman" w:cs="Times New Roman"/>
          <w:b/>
          <w:sz w:val="26"/>
          <w:szCs w:val="26"/>
          <w:lang w:eastAsia="zh-CN"/>
        </w:rPr>
        <w:lastRenderedPageBreak/>
        <w:t>Формування та реалізація антикорупційної політики в Україні</w:t>
      </w:r>
    </w:p>
    <w:p w:rsidR="001859EF" w:rsidRPr="002E43F1" w:rsidRDefault="001859EF" w:rsidP="001859EF">
      <w:pPr>
        <w:shd w:val="clear" w:color="auto" w:fill="FBFBFB"/>
        <w:spacing w:before="57"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 xml:space="preserve"> Засади антикорупційної політики (Антикорупційна стратегія) визначаються Верховною Радою України.</w:t>
      </w:r>
    </w:p>
    <w:p w:rsidR="001859EF" w:rsidRPr="002E43F1" w:rsidRDefault="001859EF" w:rsidP="001859EF">
      <w:pPr>
        <w:shd w:val="clear" w:color="auto" w:fill="FBFBFB"/>
        <w:spacing w:before="57"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 xml:space="preserve"> Верховна Рада України щороку не пізніше 1 червня проводить парламентські слухання з питань ситуації щодо корупції, затверджує та оприлюднює щорічну національну доповідь щодо реалізації засад антикорупційної політики.</w:t>
      </w:r>
    </w:p>
    <w:p w:rsidR="001859EF" w:rsidRPr="002E43F1" w:rsidRDefault="001859EF" w:rsidP="001859EF">
      <w:pPr>
        <w:shd w:val="clear" w:color="auto" w:fill="FBFBFB"/>
        <w:spacing w:before="57"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Антикорупційна стратегія розробляється Національним агентством на основі аналізу ситуації щодо корупції, а також результатів виконання попередньої антикорупційної стратегії.</w:t>
      </w:r>
    </w:p>
    <w:p w:rsidR="001859EF" w:rsidRPr="002E43F1" w:rsidRDefault="001859EF" w:rsidP="001859EF">
      <w:pPr>
        <w:shd w:val="clear" w:color="auto" w:fill="FBFBFB"/>
        <w:spacing w:before="57"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 xml:space="preserve"> Антикорупційна стратегія реалізується шляхом виконання державної програми, яка розробляється Національним агентством та затверджується Кабінетом Міністрів України.</w:t>
      </w:r>
    </w:p>
    <w:p w:rsidR="001859EF" w:rsidRPr="002E43F1" w:rsidRDefault="001859EF" w:rsidP="001859EF">
      <w:pPr>
        <w:shd w:val="clear" w:color="auto" w:fill="FBFBFB"/>
        <w:spacing w:before="57"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Керівники державних органів несуть персональну відповідальність за забезпечення реалізації державної програми з виконання Антикорупційної стратегії.</w:t>
      </w:r>
    </w:p>
    <w:p w:rsidR="001859EF" w:rsidRPr="002E43F1" w:rsidRDefault="001859EF" w:rsidP="001859EF">
      <w:pPr>
        <w:shd w:val="clear" w:color="auto" w:fill="FBFBFB"/>
        <w:spacing w:before="57"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Державна програма з виконання Антикорупційної стратегії підлягає щорічному перегляду з урахуванням результатів реалізації визначених заходів, висновків та рекомендацій парламентських слухань з питань ситуації щодо корупції. (ст. 18 З</w:t>
      </w:r>
      <w:r w:rsidR="002E43F1" w:rsidRPr="002E43F1">
        <w:rPr>
          <w:rFonts w:ascii="Times New Roman" w:eastAsia="Times New Roman" w:hAnsi="Times New Roman" w:cs="Times New Roman"/>
          <w:sz w:val="26"/>
          <w:szCs w:val="26"/>
          <w:lang w:eastAsia="zh-CN"/>
        </w:rPr>
        <w:t>ако</w:t>
      </w:r>
      <w:r w:rsidRPr="002E43F1">
        <w:rPr>
          <w:rFonts w:ascii="Times New Roman" w:eastAsia="Times New Roman" w:hAnsi="Times New Roman" w:cs="Times New Roman"/>
          <w:sz w:val="26"/>
          <w:szCs w:val="26"/>
          <w:lang w:eastAsia="zh-CN"/>
        </w:rPr>
        <w:t xml:space="preserve">ну </w:t>
      </w:r>
      <w:r w:rsidR="002E43F1" w:rsidRPr="002E43F1">
        <w:rPr>
          <w:rFonts w:ascii="Times New Roman" w:eastAsia="Times New Roman" w:hAnsi="Times New Roman" w:cs="Times New Roman"/>
          <w:sz w:val="26"/>
          <w:szCs w:val="26"/>
          <w:lang w:eastAsia="zh-CN"/>
        </w:rPr>
        <w:t>України «</w:t>
      </w:r>
      <w:r w:rsidRPr="002E43F1">
        <w:rPr>
          <w:rFonts w:ascii="Times New Roman" w:eastAsia="Times New Roman" w:hAnsi="Times New Roman" w:cs="Times New Roman"/>
          <w:sz w:val="26"/>
          <w:szCs w:val="26"/>
          <w:lang w:eastAsia="zh-CN"/>
        </w:rPr>
        <w:t>Про запобігання корупції</w:t>
      </w:r>
      <w:r w:rsidR="002E43F1" w:rsidRPr="002E43F1">
        <w:rPr>
          <w:rFonts w:ascii="Times New Roman" w:eastAsia="Times New Roman" w:hAnsi="Times New Roman" w:cs="Times New Roman"/>
          <w:sz w:val="26"/>
          <w:szCs w:val="26"/>
          <w:lang w:eastAsia="zh-CN"/>
        </w:rPr>
        <w:t>»</w:t>
      </w:r>
      <w:r w:rsidRPr="002E43F1">
        <w:rPr>
          <w:rFonts w:ascii="Times New Roman" w:eastAsia="Times New Roman" w:hAnsi="Times New Roman" w:cs="Times New Roman"/>
          <w:sz w:val="26"/>
          <w:szCs w:val="26"/>
          <w:lang w:eastAsia="zh-CN"/>
        </w:rPr>
        <w:t>)</w:t>
      </w:r>
    </w:p>
    <w:p w:rsidR="001859EF" w:rsidRPr="002E43F1" w:rsidRDefault="001859EF" w:rsidP="001859EF">
      <w:pPr>
        <w:shd w:val="clear" w:color="auto" w:fill="FBFBFB"/>
        <w:spacing w:before="57"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Відповідно до статті 19. Антикорупційні програми</w:t>
      </w:r>
    </w:p>
    <w:p w:rsidR="001859EF" w:rsidRPr="002E43F1" w:rsidRDefault="001859EF" w:rsidP="001859EF">
      <w:pPr>
        <w:shd w:val="clear" w:color="auto" w:fill="FBFBFB"/>
        <w:spacing w:before="57"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 xml:space="preserve"> Антикорупційні програми приймаються в:</w:t>
      </w:r>
    </w:p>
    <w:p w:rsidR="001859EF" w:rsidRPr="002E43F1" w:rsidRDefault="001859EF" w:rsidP="001859EF">
      <w:pPr>
        <w:shd w:val="clear" w:color="auto" w:fill="FBFBFB"/>
        <w:spacing w:before="57"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Адміністрації Президента України, Апараті Верховної Ради України, Секретаріаті Кабінету Міністрів України, Секретаріаті Уповноваженого Верховної Ради України з прав людини, Генеральній прокуратурі України, Службі безпеки України, міністерствах, інших центральних органах виконавчої влади, інших державних органах, юрисдикція яких поширюється на всю територію України, обласних, Київській та Севастопольській міських державних адміністраціях, державних цільових фондах - шляхом затвердження їх керівниками;</w:t>
      </w:r>
    </w:p>
    <w:p w:rsidR="001859EF" w:rsidRPr="002E43F1" w:rsidRDefault="001859EF" w:rsidP="001859EF">
      <w:pPr>
        <w:shd w:val="clear" w:color="auto" w:fill="FBFBFB"/>
        <w:spacing w:before="57"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Апараті Ради національної безпеки і оборони України - шляхом затвердження Секретарем Ради національної безпеки і оборони України;</w:t>
      </w:r>
    </w:p>
    <w:p w:rsidR="001859EF" w:rsidRPr="002E43F1" w:rsidRDefault="001859EF" w:rsidP="001859EF">
      <w:pPr>
        <w:shd w:val="clear" w:color="auto" w:fill="FBFBFB"/>
        <w:spacing w:before="57"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Національному банку України - шляхом затвердження Правлінням банку;</w:t>
      </w:r>
    </w:p>
    <w:p w:rsidR="001859EF" w:rsidRPr="002E43F1" w:rsidRDefault="001859EF" w:rsidP="001859EF">
      <w:pPr>
        <w:shd w:val="clear" w:color="auto" w:fill="FBFBFB"/>
        <w:spacing w:before="57"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{Абзац четвертий частини першої статті 19 із змінами, внесеними згідно із Законом № 576-VIII від 02.07.2015}</w:t>
      </w:r>
    </w:p>
    <w:p w:rsidR="001859EF" w:rsidRPr="002E43F1" w:rsidRDefault="001859EF" w:rsidP="001859EF">
      <w:pPr>
        <w:shd w:val="clear" w:color="auto" w:fill="FBFBFB"/>
        <w:spacing w:before="57"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Рахунковій палаті, Центральній виборчій комісії, Вищій раді юстиції, Верховній Раді Автономної Республіки Крим, обласних радах, Київській та Севастопольській міських радах, Раді міністрів Автономної Республіки Крим - шляхом затвердження їх рішеннями.</w:t>
      </w:r>
    </w:p>
    <w:p w:rsidR="001859EF" w:rsidRPr="002E43F1" w:rsidRDefault="001859EF" w:rsidP="001859EF">
      <w:pPr>
        <w:shd w:val="clear" w:color="auto" w:fill="FBFBFB"/>
        <w:spacing w:before="57"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{Абзац п'ятий частини першої статті 19 із змінами, внесеними згідно із Законом № 576-VIII від 02.07.2015}</w:t>
      </w:r>
    </w:p>
    <w:p w:rsidR="001859EF" w:rsidRPr="002E43F1" w:rsidRDefault="001859EF" w:rsidP="001859EF">
      <w:pPr>
        <w:shd w:val="clear" w:color="auto" w:fill="FBFBFB"/>
        <w:spacing w:before="57"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Антикорупційні програми підлягають погодженню Національним агентством.</w:t>
      </w:r>
    </w:p>
    <w:p w:rsidR="001859EF" w:rsidRPr="002E43F1" w:rsidRDefault="001859EF" w:rsidP="001859EF">
      <w:pPr>
        <w:shd w:val="clear" w:color="auto" w:fill="FBFBFB"/>
        <w:spacing w:before="57"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Національне агентство готує проект щорічної національної доповіді щодо реалізації засад антикорупційної політики, який не пізніше 1 квітня подається до Кабінету Міністрів України.</w:t>
      </w:r>
    </w:p>
    <w:p w:rsidR="001859EF" w:rsidRPr="002E43F1" w:rsidRDefault="001859EF" w:rsidP="001859EF">
      <w:pPr>
        <w:shd w:val="clear" w:color="auto" w:fill="FBFBFB"/>
        <w:spacing w:before="57"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 xml:space="preserve">Спеціально уповноважені суб’єкти у сфері протидії корупції, інші державні органи, органи влади Автономної Республіки Крим, органи місцевого самоврядування до 15 лютого подають до Національного агентства інформацію, </w:t>
      </w:r>
      <w:r w:rsidRPr="002E43F1">
        <w:rPr>
          <w:rFonts w:ascii="Times New Roman" w:eastAsia="Times New Roman" w:hAnsi="Times New Roman" w:cs="Times New Roman"/>
          <w:sz w:val="26"/>
          <w:szCs w:val="26"/>
          <w:lang w:eastAsia="zh-CN"/>
        </w:rPr>
        <w:lastRenderedPageBreak/>
        <w:t>необхідну для підготовки національної доповіді щодо реалізації засад антикорупційної політики.</w:t>
      </w:r>
    </w:p>
    <w:p w:rsidR="006869D0" w:rsidRPr="002E43F1" w:rsidRDefault="001859EF" w:rsidP="001859EF">
      <w:pPr>
        <w:shd w:val="clear" w:color="auto" w:fill="FBFBFB"/>
        <w:spacing w:before="57"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Кабінет Міністрів України щороку не пізніше 15 квітня розглядає та схвалює проект національної доповіді щодо реалізації засад антикорупційної політики, який протягом десяти робочих днів з дня схвалення направляється до Верховної Ради України.</w:t>
      </w:r>
    </w:p>
    <w:p w:rsidR="001859EF" w:rsidRPr="002E43F1" w:rsidRDefault="001859EF" w:rsidP="001859EF">
      <w:pPr>
        <w:shd w:val="clear" w:color="auto" w:fill="FBFBFB"/>
        <w:spacing w:before="57" w:after="0" w:line="240" w:lineRule="auto"/>
        <w:ind w:firstLine="567"/>
        <w:jc w:val="both"/>
        <w:rPr>
          <w:rFonts w:ascii="Times New Roman" w:eastAsia="Times New Roman" w:hAnsi="Times New Roman" w:cs="Times New Roman"/>
          <w:sz w:val="26"/>
          <w:szCs w:val="26"/>
          <w:lang w:eastAsia="zh-CN"/>
        </w:rPr>
      </w:pPr>
      <w:r w:rsidRPr="002E43F1">
        <w:rPr>
          <w:rFonts w:ascii="Times New Roman" w:eastAsia="Times New Roman" w:hAnsi="Times New Roman" w:cs="Times New Roman"/>
          <w:sz w:val="26"/>
          <w:szCs w:val="26"/>
          <w:lang w:eastAsia="zh-CN"/>
        </w:rPr>
        <w:t>Національна доповідь щодо реалізації засад антикорупційної політики підлягає оприлюдненню на офіційному веб-сайті Верховної Ради України.</w:t>
      </w:r>
    </w:p>
    <w:p w:rsidR="00B464AD" w:rsidRPr="002E43F1" w:rsidRDefault="001859EF" w:rsidP="00B464AD">
      <w:pPr>
        <w:shd w:val="clear" w:color="auto" w:fill="FFFFFF"/>
        <w:spacing w:after="0" w:line="240" w:lineRule="auto"/>
        <w:ind w:firstLine="567"/>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 xml:space="preserve">Провідним принципом усієї антикорупційної політики має бути постійне підвищення ризиків, вартості втрат і рівнів нестабільності для залучених до корупції державних посадовців, представників бізнесу і громадян. В іншому разі корупція сприйматиметься в суспільстві як малоризикована і високодохідна діяльність в тому сенсі, що саме корупційні стосунки дозволяють надійно і швидко вирішувати проблеми. Протидія корупції за допомогою заборони відповідних дій або великих штрафів за їх здійснення, включаючи зміну правових норм, є і буде малоефективним в силу можливостей обходу заборон, невиконання цих правових норм або їх використання в особистих або корпоративних інтересах, тобто у корупційних цілях. </w:t>
      </w:r>
      <w:r w:rsidRPr="002E43F1">
        <w:rPr>
          <w:rFonts w:ascii="Times New Roman" w:eastAsia="Times New Roman" w:hAnsi="Times New Roman" w:cs="Times New Roman"/>
          <w:sz w:val="26"/>
          <w:szCs w:val="26"/>
        </w:rPr>
        <w:br/>
        <w:t>Цей провідний принцип повинен бути реалізований в основних блоках напрямів антикорупційної діяльності, які могли б сприяти зниженню рівня корупції в цілому:</w:t>
      </w:r>
    </w:p>
    <w:p w:rsidR="00B464AD" w:rsidRPr="002E43F1" w:rsidRDefault="00B464AD" w:rsidP="00B464AD">
      <w:pPr>
        <w:shd w:val="clear" w:color="auto" w:fill="FFFFFF"/>
        <w:spacing w:after="0" w:line="240" w:lineRule="auto"/>
        <w:ind w:firstLine="567"/>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 xml:space="preserve"> </w:t>
      </w:r>
      <w:r w:rsidR="001859EF" w:rsidRPr="002E43F1">
        <w:rPr>
          <w:rFonts w:ascii="Times New Roman" w:eastAsia="Times New Roman" w:hAnsi="Times New Roman" w:cs="Times New Roman"/>
          <w:sz w:val="26"/>
          <w:szCs w:val="26"/>
        </w:rPr>
        <w:t>– зміна свідомості чиновників, бізнесменів і громадян, формування негативного відношення і негативних оцінок корупції;</w:t>
      </w:r>
    </w:p>
    <w:p w:rsidR="00B464AD" w:rsidRPr="002E43F1" w:rsidRDefault="001859EF" w:rsidP="00B464AD">
      <w:pPr>
        <w:shd w:val="clear" w:color="auto" w:fill="FFFFFF"/>
        <w:spacing w:after="0" w:line="240" w:lineRule="auto"/>
        <w:ind w:firstLine="567"/>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 припинення корупційних дій і покарання за них із застосуванням правоохоронних, адміністративних і громадських процедур;</w:t>
      </w:r>
    </w:p>
    <w:p w:rsidR="001859EF" w:rsidRPr="002E43F1" w:rsidRDefault="001859EF" w:rsidP="00B464AD">
      <w:pPr>
        <w:shd w:val="clear" w:color="auto" w:fill="FFFFFF"/>
        <w:spacing w:after="0" w:line="240" w:lineRule="auto"/>
        <w:ind w:firstLine="567"/>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 формування умов, що перешкоджають корупційним діям і сприяють здійсненню діяльності чиновників, бізнесменів і громадян без вступу у корупційні відносини.</w:t>
      </w:r>
      <w:r w:rsidR="00273C98" w:rsidRPr="002E43F1">
        <w:rPr>
          <w:rFonts w:ascii="Times New Roman" w:eastAsia="Times New Roman" w:hAnsi="Times New Roman" w:cs="Times New Roman"/>
          <w:sz w:val="26"/>
          <w:szCs w:val="26"/>
        </w:rPr>
        <w:t xml:space="preserve"> Вцьому сенсі велику роль відіграє громадська свідомість проявити яку можна і у вигляді викривання корупції.</w:t>
      </w:r>
    </w:p>
    <w:p w:rsidR="00273C98" w:rsidRPr="002E43F1" w:rsidRDefault="00273C98" w:rsidP="006869D0">
      <w:pPr>
        <w:shd w:val="clear" w:color="auto" w:fill="FFFFFF"/>
        <w:spacing w:after="0" w:line="240" w:lineRule="auto"/>
        <w:ind w:firstLine="567"/>
        <w:jc w:val="both"/>
        <w:rPr>
          <w:rFonts w:ascii="Times New Roman" w:eastAsia="Times New Roman" w:hAnsi="Times New Roman" w:cs="Times New Roman"/>
          <w:sz w:val="26"/>
          <w:szCs w:val="26"/>
        </w:rPr>
      </w:pPr>
      <w:r w:rsidRPr="002E43F1">
        <w:rPr>
          <w:rFonts w:ascii="Times New Roman" w:eastAsia="Times New Roman" w:hAnsi="Times New Roman" w:cs="Times New Roman"/>
          <w:b/>
          <w:bCs/>
          <w:sz w:val="26"/>
          <w:szCs w:val="26"/>
        </w:rPr>
        <w:t>Хто такий викривач?</w:t>
      </w:r>
      <w:r w:rsidR="006869D0" w:rsidRPr="002E43F1">
        <w:rPr>
          <w:rFonts w:ascii="Times New Roman" w:eastAsia="Times New Roman" w:hAnsi="Times New Roman" w:cs="Times New Roman"/>
          <w:b/>
          <w:bCs/>
          <w:sz w:val="26"/>
          <w:szCs w:val="26"/>
        </w:rPr>
        <w:t xml:space="preserve"> </w:t>
      </w:r>
      <w:r w:rsidRPr="002E43F1">
        <w:rPr>
          <w:rFonts w:ascii="Times New Roman" w:eastAsia="Times New Roman" w:hAnsi="Times New Roman" w:cs="Times New Roman"/>
          <w:b/>
          <w:bCs/>
          <w:sz w:val="26"/>
          <w:szCs w:val="26"/>
        </w:rPr>
        <w:t>Викривач</w:t>
      </w:r>
      <w:r w:rsidRPr="002E43F1">
        <w:rPr>
          <w:rFonts w:ascii="Times New Roman" w:eastAsia="Times New Roman" w:hAnsi="Times New Roman" w:cs="Times New Roman"/>
          <w:sz w:val="26"/>
          <w:szCs w:val="26"/>
        </w:rPr>
        <w:t> –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Закону України «Про запобігання корупції»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rsidR="00273C98" w:rsidRPr="002E43F1" w:rsidRDefault="00273C98" w:rsidP="00273C98">
      <w:pPr>
        <w:shd w:val="clear" w:color="auto" w:fill="FFFFFF"/>
        <w:spacing w:after="0" w:line="240" w:lineRule="auto"/>
        <w:ind w:firstLine="720"/>
        <w:jc w:val="both"/>
        <w:rPr>
          <w:rFonts w:ascii="Times New Roman" w:eastAsia="Times New Roman" w:hAnsi="Times New Roman" w:cs="Times New Roman"/>
          <w:sz w:val="26"/>
          <w:szCs w:val="26"/>
        </w:rPr>
      </w:pPr>
      <w:r w:rsidRPr="002E43F1">
        <w:rPr>
          <w:rFonts w:ascii="Times New Roman" w:eastAsia="Times New Roman" w:hAnsi="Times New Roman" w:cs="Times New Roman"/>
          <w:b/>
          <w:bCs/>
          <w:sz w:val="26"/>
          <w:szCs w:val="26"/>
        </w:rPr>
        <w:t>Коли виникають права та гарантії захисту викривача?</w:t>
      </w:r>
    </w:p>
    <w:p w:rsidR="00273C98" w:rsidRPr="002E43F1" w:rsidRDefault="00273C98" w:rsidP="00273C98">
      <w:p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Права викривача виникають з моменту повідомлення інформації про можливі факти корупційних або пов’язаних з корупцією правопорушень, інших порушень Закону України «Про запобігання корупції».</w:t>
      </w:r>
    </w:p>
    <w:p w:rsidR="00273C98" w:rsidRPr="002E43F1" w:rsidRDefault="00273C98" w:rsidP="006869D0">
      <w:pPr>
        <w:shd w:val="clear" w:color="auto" w:fill="FFFFFF"/>
        <w:spacing w:after="0" w:line="240" w:lineRule="auto"/>
        <w:ind w:firstLine="720"/>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 </w:t>
      </w:r>
      <w:r w:rsidRPr="002E43F1">
        <w:rPr>
          <w:rFonts w:ascii="Times New Roman" w:eastAsia="Times New Roman" w:hAnsi="Times New Roman" w:cs="Times New Roman"/>
          <w:b/>
          <w:bCs/>
          <w:sz w:val="26"/>
          <w:szCs w:val="26"/>
        </w:rPr>
        <w:t>На який термін набувається статус викривача?</w:t>
      </w:r>
      <w:r w:rsidR="006869D0" w:rsidRPr="002E43F1">
        <w:rPr>
          <w:rFonts w:ascii="Times New Roman" w:eastAsia="Times New Roman" w:hAnsi="Times New Roman" w:cs="Times New Roman"/>
          <w:b/>
          <w:bCs/>
          <w:sz w:val="26"/>
          <w:szCs w:val="26"/>
        </w:rPr>
        <w:t xml:space="preserve"> </w:t>
      </w:r>
      <w:r w:rsidRPr="002E43F1">
        <w:rPr>
          <w:rFonts w:ascii="Times New Roman" w:eastAsia="Times New Roman" w:hAnsi="Times New Roman" w:cs="Times New Roman"/>
          <w:sz w:val="26"/>
          <w:szCs w:val="26"/>
        </w:rPr>
        <w:t>Законом України «Про запобігання корупції» не визначено термін, на який фізична особа набуває статус викривача. </w:t>
      </w:r>
    </w:p>
    <w:p w:rsidR="00273C98" w:rsidRPr="002E43F1" w:rsidRDefault="00273C98" w:rsidP="006869D0">
      <w:pPr>
        <w:shd w:val="clear" w:color="auto" w:fill="FFFFFF"/>
        <w:spacing w:after="0" w:line="240" w:lineRule="auto"/>
        <w:ind w:firstLine="720"/>
        <w:jc w:val="both"/>
        <w:rPr>
          <w:rFonts w:ascii="Times New Roman" w:eastAsia="Times New Roman" w:hAnsi="Times New Roman" w:cs="Times New Roman"/>
          <w:sz w:val="26"/>
          <w:szCs w:val="26"/>
        </w:rPr>
      </w:pPr>
      <w:r w:rsidRPr="002E43F1">
        <w:rPr>
          <w:rFonts w:ascii="Times New Roman" w:eastAsia="Times New Roman" w:hAnsi="Times New Roman" w:cs="Times New Roman"/>
          <w:b/>
          <w:bCs/>
          <w:sz w:val="26"/>
          <w:szCs w:val="26"/>
        </w:rPr>
        <w:t>Чи втрачає викривач право на передбачені Законом України «Про запобігання корупції» права та гарантії захисту у разі непідтвердження наведених у його повідомленні фактів?</w:t>
      </w:r>
      <w:r w:rsidR="006869D0" w:rsidRPr="002E43F1">
        <w:rPr>
          <w:rFonts w:ascii="Times New Roman" w:eastAsia="Times New Roman" w:hAnsi="Times New Roman" w:cs="Times New Roman"/>
          <w:b/>
          <w:bCs/>
          <w:sz w:val="26"/>
          <w:szCs w:val="26"/>
        </w:rPr>
        <w:t xml:space="preserve"> </w:t>
      </w:r>
      <w:r w:rsidRPr="002E43F1">
        <w:rPr>
          <w:rFonts w:ascii="Times New Roman" w:eastAsia="Times New Roman" w:hAnsi="Times New Roman" w:cs="Times New Roman"/>
          <w:sz w:val="26"/>
          <w:szCs w:val="26"/>
        </w:rPr>
        <w:t>Законом України «Про запобігання корупції» не визначено умовою, за якої фізична особа є викривачем, підтвердження викладеної у її повідомленні інформації про порушення вимог цього Закону іншою особою.</w:t>
      </w:r>
      <w:r w:rsidR="006869D0" w:rsidRPr="002E43F1">
        <w:rPr>
          <w:rFonts w:ascii="Times New Roman" w:eastAsia="Times New Roman" w:hAnsi="Times New Roman" w:cs="Times New Roman"/>
          <w:sz w:val="26"/>
          <w:szCs w:val="26"/>
        </w:rPr>
        <w:t xml:space="preserve"> </w:t>
      </w:r>
      <w:r w:rsidRPr="002E43F1">
        <w:rPr>
          <w:rFonts w:ascii="Times New Roman" w:eastAsia="Times New Roman" w:hAnsi="Times New Roman" w:cs="Times New Roman"/>
          <w:sz w:val="26"/>
          <w:szCs w:val="26"/>
        </w:rPr>
        <w:t xml:space="preserve">Таким чином, у разі не підтвердження наведених у повідомленні фактів </w:t>
      </w:r>
      <w:r w:rsidRPr="002E43F1">
        <w:rPr>
          <w:rFonts w:ascii="Times New Roman" w:eastAsia="Times New Roman" w:hAnsi="Times New Roman" w:cs="Times New Roman"/>
          <w:sz w:val="26"/>
          <w:szCs w:val="26"/>
        </w:rPr>
        <w:lastRenderedPageBreak/>
        <w:t>викривач не втрачає права та гарантії захисту, передбачені Законом України «Про запобігання корупції». </w:t>
      </w:r>
    </w:p>
    <w:p w:rsidR="00273C98" w:rsidRPr="002E43F1" w:rsidRDefault="00273C98" w:rsidP="006869D0">
      <w:pPr>
        <w:shd w:val="clear" w:color="auto" w:fill="FFFFFF"/>
        <w:spacing w:after="0" w:line="240" w:lineRule="auto"/>
        <w:ind w:firstLine="720"/>
        <w:jc w:val="both"/>
        <w:rPr>
          <w:rFonts w:ascii="Times New Roman" w:eastAsia="Times New Roman" w:hAnsi="Times New Roman" w:cs="Times New Roman"/>
          <w:sz w:val="26"/>
          <w:szCs w:val="26"/>
        </w:rPr>
      </w:pPr>
      <w:r w:rsidRPr="002E43F1">
        <w:rPr>
          <w:rFonts w:ascii="Times New Roman" w:eastAsia="Times New Roman" w:hAnsi="Times New Roman" w:cs="Times New Roman"/>
          <w:b/>
          <w:bCs/>
          <w:sz w:val="26"/>
          <w:szCs w:val="26"/>
        </w:rPr>
        <w:t>За яких умов повідомлення підлягає розгляду?</w:t>
      </w:r>
      <w:r w:rsidR="006869D0" w:rsidRPr="002E43F1">
        <w:rPr>
          <w:rFonts w:ascii="Times New Roman" w:eastAsia="Times New Roman" w:hAnsi="Times New Roman" w:cs="Times New Roman"/>
          <w:b/>
          <w:bCs/>
          <w:sz w:val="26"/>
          <w:szCs w:val="26"/>
        </w:rPr>
        <w:t xml:space="preserve"> </w:t>
      </w:r>
      <w:r w:rsidRPr="002E43F1">
        <w:rPr>
          <w:rFonts w:ascii="Times New Roman" w:eastAsia="Times New Roman" w:hAnsi="Times New Roman" w:cs="Times New Roman"/>
          <w:sz w:val="26"/>
          <w:szCs w:val="26"/>
        </w:rPr>
        <w:t>Повідомлення підлягає розгляду за сукупності наступних умов:</w:t>
      </w:r>
    </w:p>
    <w:p w:rsidR="00273C98" w:rsidRPr="002E43F1" w:rsidRDefault="00273C98" w:rsidP="00273C98">
      <w:p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містить інформацію про можливі факти корупційних або пов’язаних з корупцією правопорушень, інших порушень Закону України «Про запобігання корупції»;</w:t>
      </w:r>
    </w:p>
    <w:p w:rsidR="00273C98" w:rsidRPr="002E43F1" w:rsidRDefault="00273C98" w:rsidP="00273C98">
      <w:p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якщо наведена у повідомленні інформація стосується конкретної особи;</w:t>
      </w:r>
    </w:p>
    <w:p w:rsidR="00273C98" w:rsidRPr="002E43F1" w:rsidRDefault="00273C98" w:rsidP="00273C98">
      <w:p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повідомлення містить фактичні дані, які можуть бути перевірені. </w:t>
      </w:r>
    </w:p>
    <w:p w:rsidR="00273C98" w:rsidRPr="002E43F1" w:rsidRDefault="00273C98" w:rsidP="00273C98">
      <w:pPr>
        <w:shd w:val="clear" w:color="auto" w:fill="FFFFFF"/>
        <w:spacing w:after="0" w:line="240" w:lineRule="auto"/>
        <w:ind w:firstLine="720"/>
        <w:jc w:val="both"/>
        <w:rPr>
          <w:rFonts w:ascii="Times New Roman" w:eastAsia="Times New Roman" w:hAnsi="Times New Roman" w:cs="Times New Roman"/>
          <w:sz w:val="26"/>
          <w:szCs w:val="26"/>
        </w:rPr>
      </w:pPr>
      <w:r w:rsidRPr="002E43F1">
        <w:rPr>
          <w:rFonts w:ascii="Times New Roman" w:eastAsia="Times New Roman" w:hAnsi="Times New Roman" w:cs="Times New Roman"/>
          <w:b/>
          <w:bCs/>
          <w:sz w:val="26"/>
          <w:szCs w:val="26"/>
        </w:rPr>
        <w:t>Які існують канали для повідомлень?</w:t>
      </w:r>
    </w:p>
    <w:p w:rsidR="00273C98" w:rsidRPr="002E43F1" w:rsidRDefault="00273C98" w:rsidP="00273C98">
      <w:p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внутрішні канали повідомлення – способи захищеного та анонімного повідомлення інформації, яка повідомляється викривачем керівнику або уповноваженому підрозділу (особі) органу або юридичної особи, у яких викривач працює, проходить службу чи навчання або на замовлення яких виконує роботу;</w:t>
      </w:r>
    </w:p>
    <w:p w:rsidR="00273C98" w:rsidRPr="002E43F1" w:rsidRDefault="00273C98" w:rsidP="00273C98">
      <w:p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зовнішні канали повідомлення – шляхи повідомлення інформації викривачем через фізичних чи юридичних осіб, у тому числі через засоби масової інформації, журналістів, громадські об’єднання, професійні спілки;</w:t>
      </w:r>
    </w:p>
    <w:p w:rsidR="00273C98" w:rsidRPr="002E43F1" w:rsidRDefault="00273C98" w:rsidP="00273C98">
      <w:p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регулярні канали повідомлення – шляхи захищеного та анонімного повідомлення інформації викривачем НАЗК, іншому суб’єкту владних повноважень, до компетенції якого належить розгляд та прийняття рішень з питань, щодо яких розкривається відповідна інформація. </w:t>
      </w:r>
    </w:p>
    <w:p w:rsidR="00273C98" w:rsidRPr="002E43F1" w:rsidRDefault="00273C98" w:rsidP="006869D0">
      <w:pPr>
        <w:shd w:val="clear" w:color="auto" w:fill="FFFFFF"/>
        <w:spacing w:after="0" w:line="240" w:lineRule="auto"/>
        <w:ind w:firstLine="284"/>
        <w:jc w:val="both"/>
        <w:rPr>
          <w:rFonts w:ascii="Times New Roman" w:eastAsia="Times New Roman" w:hAnsi="Times New Roman" w:cs="Times New Roman"/>
          <w:sz w:val="26"/>
          <w:szCs w:val="26"/>
        </w:rPr>
      </w:pPr>
      <w:r w:rsidRPr="002E43F1">
        <w:rPr>
          <w:rFonts w:ascii="Times New Roman" w:eastAsia="Times New Roman" w:hAnsi="Times New Roman" w:cs="Times New Roman"/>
          <w:b/>
          <w:bCs/>
          <w:sz w:val="26"/>
          <w:szCs w:val="26"/>
        </w:rPr>
        <w:t>Які заходи можуть бути вжиті викривачем для захисту?</w:t>
      </w:r>
      <w:r w:rsidR="006869D0" w:rsidRPr="002E43F1">
        <w:rPr>
          <w:rFonts w:ascii="Times New Roman" w:eastAsia="Times New Roman" w:hAnsi="Times New Roman" w:cs="Times New Roman"/>
          <w:b/>
          <w:bCs/>
          <w:sz w:val="26"/>
          <w:szCs w:val="26"/>
        </w:rPr>
        <w:t xml:space="preserve"> </w:t>
      </w:r>
      <w:r w:rsidRPr="002E43F1">
        <w:rPr>
          <w:rFonts w:ascii="Times New Roman" w:eastAsia="Times New Roman" w:hAnsi="Times New Roman" w:cs="Times New Roman"/>
          <w:sz w:val="26"/>
          <w:szCs w:val="26"/>
        </w:rPr>
        <w:t>Заходами захисту викривача та його близьких осіб у зв’язку із здійсненим повідомленням про можливі факти корупційних або пов’язаних з корупцією правопорушень, інших порушень Закону України «Про запобігання корупції» можуть бути:</w:t>
      </w:r>
    </w:p>
    <w:p w:rsidR="00273C98" w:rsidRPr="002E43F1" w:rsidRDefault="00273C98" w:rsidP="00273C98">
      <w:p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1) за наявності загрози життю, житлу, здоров’ю та майну викривача, його близьких осіб – звернення до правоохоронних органів;</w:t>
      </w:r>
    </w:p>
    <w:p w:rsidR="00273C98" w:rsidRPr="002E43F1" w:rsidRDefault="00273C98" w:rsidP="00273C98">
      <w:p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2) при порушенні трудових прав викривача, його близьких осіб або загрозі їх порушення:</w:t>
      </w:r>
    </w:p>
    <w:p w:rsidR="00273C98" w:rsidRPr="002E43F1" w:rsidRDefault="00273C98" w:rsidP="00273C98">
      <w:pPr>
        <w:numPr>
          <w:ilvl w:val="0"/>
          <w:numId w:val="4"/>
        </w:num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інформування керівника або роботодавця про права та гарантії захисту викривача, передбачені Законом України «Про запобігання корупції» та необхідність їх дотримання;</w:t>
      </w:r>
    </w:p>
    <w:p w:rsidR="00273C98" w:rsidRPr="002E43F1" w:rsidRDefault="00273C98" w:rsidP="00273C98">
      <w:pPr>
        <w:numPr>
          <w:ilvl w:val="0"/>
          <w:numId w:val="4"/>
        </w:num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звернення до Національного агентства з питань запобігання корупції;</w:t>
      </w:r>
    </w:p>
    <w:p w:rsidR="00273C98" w:rsidRPr="002E43F1" w:rsidRDefault="00273C98" w:rsidP="00273C98">
      <w:pPr>
        <w:numPr>
          <w:ilvl w:val="0"/>
          <w:numId w:val="4"/>
        </w:num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звернення до відповідного суду.</w:t>
      </w:r>
    </w:p>
    <w:p w:rsidR="00273C98" w:rsidRPr="002E43F1" w:rsidRDefault="00273C98" w:rsidP="006869D0">
      <w:pPr>
        <w:shd w:val="clear" w:color="auto" w:fill="FFFFFF"/>
        <w:spacing w:after="0" w:line="240" w:lineRule="auto"/>
        <w:ind w:firstLine="284"/>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 </w:t>
      </w:r>
      <w:r w:rsidRPr="002E43F1">
        <w:rPr>
          <w:rFonts w:ascii="Times New Roman" w:eastAsia="Times New Roman" w:hAnsi="Times New Roman" w:cs="Times New Roman"/>
          <w:b/>
          <w:bCs/>
          <w:sz w:val="26"/>
          <w:szCs w:val="26"/>
        </w:rPr>
        <w:t>Які права має викривач?</w:t>
      </w:r>
    </w:p>
    <w:p w:rsidR="00273C98" w:rsidRPr="002E43F1" w:rsidRDefault="00273C98" w:rsidP="00273C98">
      <w:pPr>
        <w:numPr>
          <w:ilvl w:val="0"/>
          <w:numId w:val="5"/>
        </w:num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бути повідомленим про свої права та обов’язки;</w:t>
      </w:r>
    </w:p>
    <w:p w:rsidR="00273C98" w:rsidRPr="002E43F1" w:rsidRDefault="00273C98" w:rsidP="00273C98">
      <w:pPr>
        <w:numPr>
          <w:ilvl w:val="0"/>
          <w:numId w:val="5"/>
        </w:num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отримувати підтвердження прийняття та реєстрації повідомлення;</w:t>
      </w:r>
    </w:p>
    <w:p w:rsidR="00273C98" w:rsidRPr="002E43F1" w:rsidRDefault="00273C98" w:rsidP="00273C98">
      <w:pPr>
        <w:numPr>
          <w:ilvl w:val="0"/>
          <w:numId w:val="5"/>
        </w:num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на безоплатну правову допомогу у зв’язку із захистом прав викривача;</w:t>
      </w:r>
    </w:p>
    <w:p w:rsidR="00273C98" w:rsidRPr="002E43F1" w:rsidRDefault="00273C98" w:rsidP="00273C98">
      <w:pPr>
        <w:numPr>
          <w:ilvl w:val="0"/>
          <w:numId w:val="5"/>
        </w:num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на конфіденційність;</w:t>
      </w:r>
    </w:p>
    <w:p w:rsidR="00273C98" w:rsidRPr="002E43F1" w:rsidRDefault="00273C98" w:rsidP="00273C98">
      <w:pPr>
        <w:numPr>
          <w:ilvl w:val="0"/>
          <w:numId w:val="5"/>
        </w:num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повідомляти про можливі факти корупційних або пов’язаних з корупцією правопорушень, інших порушень Закону України «Про запобігання корупції» анонімно;</w:t>
      </w:r>
    </w:p>
    <w:p w:rsidR="00273C98" w:rsidRPr="002E43F1" w:rsidRDefault="00273C98" w:rsidP="00273C98">
      <w:pPr>
        <w:numPr>
          <w:ilvl w:val="0"/>
          <w:numId w:val="5"/>
        </w:num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у разі загрози життю і здоров’ю на забезпечення безпеки щодо себе та близьких осіб, майна та житла або на відмову від таких заходів;</w:t>
      </w:r>
    </w:p>
    <w:p w:rsidR="00273C98" w:rsidRPr="002E43F1" w:rsidRDefault="00273C98" w:rsidP="00273C98">
      <w:pPr>
        <w:numPr>
          <w:ilvl w:val="0"/>
          <w:numId w:val="5"/>
        </w:num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273C98" w:rsidRPr="002E43F1" w:rsidRDefault="00273C98" w:rsidP="00273C98">
      <w:pPr>
        <w:numPr>
          <w:ilvl w:val="0"/>
          <w:numId w:val="5"/>
        </w:num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на винагороду у визначених законом випадках;</w:t>
      </w:r>
    </w:p>
    <w:p w:rsidR="00273C98" w:rsidRPr="002E43F1" w:rsidRDefault="00273C98" w:rsidP="00273C98">
      <w:pPr>
        <w:numPr>
          <w:ilvl w:val="0"/>
          <w:numId w:val="5"/>
        </w:num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на отримання психологічної допомоги;</w:t>
      </w:r>
    </w:p>
    <w:p w:rsidR="00273C98" w:rsidRPr="002E43F1" w:rsidRDefault="00273C98" w:rsidP="00273C98">
      <w:pPr>
        <w:numPr>
          <w:ilvl w:val="0"/>
          <w:numId w:val="5"/>
        </w:num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на звільнення від юридичної відповідальності у визначених законом випадках;</w:t>
      </w:r>
    </w:p>
    <w:p w:rsidR="00273C98" w:rsidRPr="002E43F1" w:rsidRDefault="00273C98" w:rsidP="00273C98">
      <w:pPr>
        <w:numPr>
          <w:ilvl w:val="0"/>
          <w:numId w:val="5"/>
        </w:num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lastRenderedPageBreak/>
        <w:t>на отримання інформації про стан та результати розгляду, перевірки та/або розслідування за фактом повідомлення ним інформації.</w:t>
      </w:r>
    </w:p>
    <w:p w:rsidR="00273C98" w:rsidRPr="002E43F1" w:rsidRDefault="00273C98" w:rsidP="00273C98">
      <w:p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 </w:t>
      </w:r>
      <w:r w:rsidRPr="002E43F1">
        <w:rPr>
          <w:rFonts w:ascii="Times New Roman" w:eastAsia="Times New Roman" w:hAnsi="Times New Roman" w:cs="Times New Roman"/>
          <w:sz w:val="26"/>
          <w:szCs w:val="26"/>
        </w:rPr>
        <w:tab/>
      </w:r>
      <w:r w:rsidRPr="002E43F1">
        <w:rPr>
          <w:rFonts w:ascii="Times New Roman" w:eastAsia="Times New Roman" w:hAnsi="Times New Roman" w:cs="Times New Roman"/>
          <w:b/>
          <w:bCs/>
          <w:sz w:val="26"/>
          <w:szCs w:val="26"/>
        </w:rPr>
        <w:t>Які гарантії захисту у разі загрози життю, здоров’ю та майну викривачів та близьких осіб?</w:t>
      </w:r>
      <w:r w:rsidR="006869D0" w:rsidRPr="002E43F1">
        <w:rPr>
          <w:rFonts w:ascii="Times New Roman" w:eastAsia="Times New Roman" w:hAnsi="Times New Roman" w:cs="Times New Roman"/>
          <w:b/>
          <w:bCs/>
          <w:sz w:val="26"/>
          <w:szCs w:val="26"/>
        </w:rPr>
        <w:t xml:space="preserve"> </w:t>
      </w:r>
      <w:r w:rsidRPr="002E43F1">
        <w:rPr>
          <w:rFonts w:ascii="Times New Roman" w:eastAsia="Times New Roman" w:hAnsi="Times New Roman" w:cs="Times New Roman"/>
          <w:sz w:val="26"/>
          <w:szCs w:val="26"/>
        </w:rPr>
        <w:t>За наявності загрози життю, житлу, здоров’ю та майну викривачів, їх близьких осіб у зв’язку із здійсненим повідомленням про можливі факти корупційних або пов’язаних з корупцією правопорушень, інших порушень Закону України «Про запобігання корупції»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 Законом України «Про забезпечення безпеки осіб, які беруть участь у кримінальному судочинстві».</w:t>
      </w:r>
    </w:p>
    <w:p w:rsidR="00273C98" w:rsidRPr="002E43F1" w:rsidRDefault="00273C98" w:rsidP="00273C98">
      <w:p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 </w:t>
      </w:r>
      <w:r w:rsidRPr="002E43F1">
        <w:rPr>
          <w:rFonts w:ascii="Times New Roman" w:eastAsia="Times New Roman" w:hAnsi="Times New Roman" w:cs="Times New Roman"/>
          <w:sz w:val="26"/>
          <w:szCs w:val="26"/>
        </w:rPr>
        <w:tab/>
      </w:r>
      <w:r w:rsidRPr="002E43F1">
        <w:rPr>
          <w:rFonts w:ascii="Times New Roman" w:eastAsia="Times New Roman" w:hAnsi="Times New Roman" w:cs="Times New Roman"/>
          <w:b/>
          <w:bCs/>
          <w:sz w:val="26"/>
          <w:szCs w:val="26"/>
        </w:rPr>
        <w:t>Які гарантії захисту трудових прав викривача?</w:t>
      </w:r>
      <w:r w:rsidR="006869D0" w:rsidRPr="002E43F1">
        <w:rPr>
          <w:rFonts w:ascii="Times New Roman" w:eastAsia="Times New Roman" w:hAnsi="Times New Roman" w:cs="Times New Roman"/>
          <w:b/>
          <w:bCs/>
          <w:sz w:val="26"/>
          <w:szCs w:val="26"/>
        </w:rPr>
        <w:t xml:space="preserve"> </w:t>
      </w:r>
      <w:r w:rsidRPr="002E43F1">
        <w:rPr>
          <w:rFonts w:ascii="Times New Roman" w:eastAsia="Times New Roman" w:hAnsi="Times New Roman" w:cs="Times New Roman"/>
          <w:sz w:val="26"/>
          <w:szCs w:val="26"/>
        </w:rPr>
        <w:t>Викривачу(а) та його близьким особам у зв’язку з повідомленням про можливі факти корупційних або пов’язаних з корупцією правопорушень, інших порушень Закону України «Про запобігання корупції» не може бути:</w:t>
      </w:r>
      <w:r w:rsidR="006869D0" w:rsidRPr="002E43F1">
        <w:rPr>
          <w:rFonts w:ascii="Times New Roman" w:eastAsia="Times New Roman" w:hAnsi="Times New Roman" w:cs="Times New Roman"/>
          <w:sz w:val="26"/>
          <w:szCs w:val="26"/>
        </w:rPr>
        <w:t xml:space="preserve"> </w:t>
      </w:r>
      <w:r w:rsidRPr="002E43F1">
        <w:rPr>
          <w:rFonts w:ascii="Times New Roman" w:eastAsia="Times New Roman" w:hAnsi="Times New Roman" w:cs="Times New Roman"/>
          <w:sz w:val="26"/>
          <w:szCs w:val="26"/>
        </w:rPr>
        <w:t>відмовлено у прийнятті на роботу;</w:t>
      </w:r>
      <w:r w:rsidR="006869D0" w:rsidRPr="002E43F1">
        <w:rPr>
          <w:rFonts w:ascii="Times New Roman" w:eastAsia="Times New Roman" w:hAnsi="Times New Roman" w:cs="Times New Roman"/>
          <w:sz w:val="26"/>
          <w:szCs w:val="26"/>
        </w:rPr>
        <w:t xml:space="preserve"> </w:t>
      </w:r>
      <w:r w:rsidRPr="002E43F1">
        <w:rPr>
          <w:rFonts w:ascii="Times New Roman" w:eastAsia="Times New Roman" w:hAnsi="Times New Roman" w:cs="Times New Roman"/>
          <w:sz w:val="26"/>
          <w:szCs w:val="26"/>
        </w:rPr>
        <w:t>звільнено чи примушено до звільнення;</w:t>
      </w:r>
      <w:r w:rsidR="006869D0" w:rsidRPr="002E43F1">
        <w:rPr>
          <w:rFonts w:ascii="Times New Roman" w:eastAsia="Times New Roman" w:hAnsi="Times New Roman" w:cs="Times New Roman"/>
          <w:sz w:val="26"/>
          <w:szCs w:val="26"/>
        </w:rPr>
        <w:t xml:space="preserve"> </w:t>
      </w:r>
      <w:r w:rsidRPr="002E43F1">
        <w:rPr>
          <w:rFonts w:ascii="Times New Roman" w:eastAsia="Times New Roman" w:hAnsi="Times New Roman" w:cs="Times New Roman"/>
          <w:sz w:val="26"/>
          <w:szCs w:val="26"/>
        </w:rPr>
        <w:t>притягнуто до дисциплінарної відповідальності;</w:t>
      </w:r>
      <w:r w:rsidR="006869D0" w:rsidRPr="002E43F1">
        <w:rPr>
          <w:rFonts w:ascii="Times New Roman" w:eastAsia="Times New Roman" w:hAnsi="Times New Roman" w:cs="Times New Roman"/>
          <w:sz w:val="26"/>
          <w:szCs w:val="26"/>
        </w:rPr>
        <w:t xml:space="preserve"> </w:t>
      </w:r>
      <w:r w:rsidRPr="002E43F1">
        <w:rPr>
          <w:rFonts w:ascii="Times New Roman" w:eastAsia="Times New Roman" w:hAnsi="Times New Roman" w:cs="Times New Roman"/>
          <w:sz w:val="26"/>
          <w:szCs w:val="26"/>
        </w:rPr>
        <w:t>піддано з боку керівника або роботодавця іншим негативним заходам впливу (переведення, атестація, зміна умов праці, відмова у призначенні на вищу посаду, зменшення заробітної плати тощо) або загрозі таких заходів впливу;</w:t>
      </w:r>
      <w:r w:rsidR="006869D0" w:rsidRPr="002E43F1">
        <w:rPr>
          <w:rFonts w:ascii="Times New Roman" w:eastAsia="Times New Roman" w:hAnsi="Times New Roman" w:cs="Times New Roman"/>
          <w:sz w:val="26"/>
          <w:szCs w:val="26"/>
        </w:rPr>
        <w:t xml:space="preserve"> </w:t>
      </w:r>
      <w:r w:rsidRPr="002E43F1">
        <w:rPr>
          <w:rFonts w:ascii="Times New Roman" w:eastAsia="Times New Roman" w:hAnsi="Times New Roman" w:cs="Times New Roman"/>
          <w:sz w:val="26"/>
          <w:szCs w:val="26"/>
        </w:rPr>
        <w:t>відмовлено в укладенні чи продовженні договору, трудового договору (контракту).</w:t>
      </w:r>
      <w:r w:rsidR="006869D0" w:rsidRPr="002E43F1">
        <w:rPr>
          <w:rFonts w:ascii="Times New Roman" w:eastAsia="Times New Roman" w:hAnsi="Times New Roman" w:cs="Times New Roman"/>
          <w:sz w:val="26"/>
          <w:szCs w:val="26"/>
        </w:rPr>
        <w:t xml:space="preserve"> </w:t>
      </w:r>
      <w:r w:rsidRPr="002E43F1">
        <w:rPr>
          <w:rFonts w:ascii="Times New Roman" w:eastAsia="Times New Roman" w:hAnsi="Times New Roman" w:cs="Times New Roman"/>
          <w:sz w:val="26"/>
          <w:szCs w:val="26"/>
        </w:rPr>
        <w:t> У разі відсторонення викривача від виконання трудових обов’язків не з його вини оплата праці на період відсторонення здійснюється в розмірі середньої заробітної плати працівника за останній рік.</w:t>
      </w:r>
      <w:r w:rsidR="006869D0" w:rsidRPr="002E43F1">
        <w:rPr>
          <w:rFonts w:ascii="Times New Roman" w:eastAsia="Times New Roman" w:hAnsi="Times New Roman" w:cs="Times New Roman"/>
          <w:sz w:val="26"/>
          <w:szCs w:val="26"/>
        </w:rPr>
        <w:t xml:space="preserve"> </w:t>
      </w:r>
      <w:r w:rsidRPr="002E43F1">
        <w:rPr>
          <w:rFonts w:ascii="Times New Roman" w:eastAsia="Times New Roman" w:hAnsi="Times New Roman" w:cs="Times New Roman"/>
          <w:sz w:val="26"/>
          <w:szCs w:val="26"/>
        </w:rPr>
        <w:t>Викривач, його близькі особи, звільнені з роботи у зв’язку з повідомленням підлягають негайному поновленню на попередній роботі (посаді), а також їм виплачується середній заробіток за час вимушеного прогулу, але не більш як за один рік. Якщо заява про поновлення викривача, його близької особи на роботі (посаді) розглядається більше одного року не з їхньої вини, їм виплачується середній заробіток за весь час вимушеного прогулу.</w:t>
      </w:r>
    </w:p>
    <w:p w:rsidR="00273C98" w:rsidRPr="002E43F1" w:rsidRDefault="00273C98" w:rsidP="00273C98">
      <w:p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 </w:t>
      </w:r>
      <w:r w:rsidRPr="002E43F1">
        <w:rPr>
          <w:rFonts w:ascii="Times New Roman" w:eastAsia="Times New Roman" w:hAnsi="Times New Roman" w:cs="Times New Roman"/>
          <w:sz w:val="26"/>
          <w:szCs w:val="26"/>
        </w:rPr>
        <w:tab/>
      </w:r>
      <w:r w:rsidRPr="002E43F1">
        <w:rPr>
          <w:rFonts w:ascii="Times New Roman" w:eastAsia="Times New Roman" w:hAnsi="Times New Roman" w:cs="Times New Roman"/>
          <w:b/>
          <w:bCs/>
          <w:sz w:val="26"/>
          <w:szCs w:val="26"/>
        </w:rPr>
        <w:t>Для захисту прав та представництва своїх інтересів викривач має право:</w:t>
      </w:r>
    </w:p>
    <w:p w:rsidR="00273C98" w:rsidRPr="002E43F1" w:rsidRDefault="00273C98" w:rsidP="00273C98">
      <w:p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користуватися всіма видами правової допомоги, передбаченої Законом України «Про безоплатну правову допомогу»;</w:t>
      </w:r>
    </w:p>
    <w:p w:rsidR="00273C98" w:rsidRPr="002E43F1" w:rsidRDefault="00273C98" w:rsidP="00273C98">
      <w:p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залучити адвоката самостійно та отримати відшкодування витрат на адвоката та на судовий збір у зв’язку із захистом прав особи як викривача;</w:t>
      </w:r>
    </w:p>
    <w:p w:rsidR="00273C98" w:rsidRPr="002E43F1" w:rsidRDefault="00273C98" w:rsidP="00273C98">
      <w:p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на представництво Національним агентством його інтересів в суді.</w:t>
      </w:r>
    </w:p>
    <w:p w:rsidR="00273C98" w:rsidRPr="002E43F1" w:rsidRDefault="00273C98" w:rsidP="00273C98">
      <w:p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 </w:t>
      </w:r>
      <w:r w:rsidRPr="002E43F1">
        <w:rPr>
          <w:rFonts w:ascii="Times New Roman" w:eastAsia="Times New Roman" w:hAnsi="Times New Roman" w:cs="Times New Roman"/>
          <w:sz w:val="26"/>
          <w:szCs w:val="26"/>
        </w:rPr>
        <w:tab/>
      </w:r>
      <w:r w:rsidRPr="002E43F1">
        <w:rPr>
          <w:rFonts w:ascii="Times New Roman" w:eastAsia="Times New Roman" w:hAnsi="Times New Roman" w:cs="Times New Roman"/>
          <w:b/>
          <w:bCs/>
          <w:sz w:val="26"/>
          <w:szCs w:val="26"/>
        </w:rPr>
        <w:t>Які умови отримання винагороди викривачем?</w:t>
      </w:r>
      <w:r w:rsidR="006869D0" w:rsidRPr="002E43F1">
        <w:rPr>
          <w:rFonts w:ascii="Times New Roman" w:eastAsia="Times New Roman" w:hAnsi="Times New Roman" w:cs="Times New Roman"/>
          <w:b/>
          <w:bCs/>
          <w:sz w:val="26"/>
          <w:szCs w:val="26"/>
        </w:rPr>
        <w:t xml:space="preserve"> </w:t>
      </w:r>
      <w:r w:rsidRPr="002E43F1">
        <w:rPr>
          <w:rFonts w:ascii="Times New Roman" w:eastAsia="Times New Roman" w:hAnsi="Times New Roman" w:cs="Times New Roman"/>
          <w:sz w:val="26"/>
          <w:szCs w:val="26"/>
        </w:rPr>
        <w:t>Право на винагороду має викривач, який повідомив про корупційний злочин, активно сприяв його розкриттю, грошовий розмір предмета якого або завдані державі збитки від якого у 5000 і більше разів перевищують розмір прожиткового мінімуму для працездатних осіб, установленого законом на час вчинення злочину.</w:t>
      </w:r>
      <w:r w:rsidR="006869D0" w:rsidRPr="002E43F1">
        <w:rPr>
          <w:rFonts w:ascii="Times New Roman" w:eastAsia="Times New Roman" w:hAnsi="Times New Roman" w:cs="Times New Roman"/>
          <w:sz w:val="26"/>
          <w:szCs w:val="26"/>
        </w:rPr>
        <w:t xml:space="preserve"> </w:t>
      </w:r>
      <w:r w:rsidRPr="002E43F1">
        <w:rPr>
          <w:rFonts w:ascii="Times New Roman" w:eastAsia="Times New Roman" w:hAnsi="Times New Roman" w:cs="Times New Roman"/>
          <w:sz w:val="26"/>
          <w:szCs w:val="26"/>
        </w:rPr>
        <w:t>Розмір винагороди становить 10 відсотків від грошового розміру предмета корупційного злочину або розміру завданих державі збитків від злочину після ухвалення обвинувального вироку суду. Розмір винагороди не може перевищувати 3000 мінімальних заробітних плат, установлених на час вчинення злочину.</w:t>
      </w:r>
      <w:r w:rsidR="006869D0" w:rsidRPr="002E43F1">
        <w:rPr>
          <w:rFonts w:ascii="Times New Roman" w:eastAsia="Times New Roman" w:hAnsi="Times New Roman" w:cs="Times New Roman"/>
          <w:sz w:val="26"/>
          <w:szCs w:val="26"/>
        </w:rPr>
        <w:t xml:space="preserve"> </w:t>
      </w:r>
      <w:r w:rsidRPr="002E43F1">
        <w:rPr>
          <w:rFonts w:ascii="Times New Roman" w:eastAsia="Times New Roman" w:hAnsi="Times New Roman" w:cs="Times New Roman"/>
          <w:sz w:val="26"/>
          <w:szCs w:val="26"/>
        </w:rPr>
        <w:t>У випадках повідомлення декількома викривачами різної інформації про один і той самий корупційний злочин, у тому числі інформації, що доповнює відповідні факти, розмір винагороди розподіляється у рівних частинах між такими викривачами.У кожному випадку суд встановлює конкретний розмір винагороди, що підлягає виплаті, з урахуванням критеріїв персональності та важливості інформації.</w:t>
      </w:r>
      <w:r w:rsidR="006869D0" w:rsidRPr="002E43F1">
        <w:rPr>
          <w:rFonts w:ascii="Times New Roman" w:eastAsia="Times New Roman" w:hAnsi="Times New Roman" w:cs="Times New Roman"/>
          <w:sz w:val="26"/>
          <w:szCs w:val="26"/>
        </w:rPr>
        <w:t xml:space="preserve"> </w:t>
      </w:r>
      <w:r w:rsidRPr="002E43F1">
        <w:rPr>
          <w:rFonts w:ascii="Times New Roman" w:eastAsia="Times New Roman" w:hAnsi="Times New Roman" w:cs="Times New Roman"/>
          <w:sz w:val="26"/>
          <w:szCs w:val="26"/>
        </w:rPr>
        <w:t>У разі відсутності хоча б одного із критеріїв суд прийматиме рішення про відмову у виплаті винагороди.</w:t>
      </w:r>
    </w:p>
    <w:p w:rsidR="00273C98" w:rsidRPr="002E43F1" w:rsidRDefault="00273C98" w:rsidP="00273C98">
      <w:p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lastRenderedPageBreak/>
        <w:t>Викривач має право представляти свої інтереси під час розгляду питання щодо виплати йому винагороди особисто і через представника – адвоката (у тому числі анонімно, але до вирішення питання виплати йому винагороди). З метою захисту персональних даних анонімного викривача після їх розкриття для суду можуть бути здійснені, зокрема, такі заходи безпеки, як забезпечення конфіденційності відомостей про особу та/або закритий судовий розгляд.</w:t>
      </w:r>
    </w:p>
    <w:p w:rsidR="00273C98" w:rsidRPr="002E43F1" w:rsidRDefault="00273C98" w:rsidP="00273C98">
      <w:p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Викривач має право оскаржити судове рішення в частині, що стосується його інтересів під час вирішення питання виплати йому винагороди як викривачу.</w:t>
      </w:r>
    </w:p>
    <w:p w:rsidR="00273C98" w:rsidRPr="002E43F1" w:rsidRDefault="00273C98" w:rsidP="00273C98">
      <w:p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Винагорода виплачується викривачу за рахунок Державного бюджету України органами державного казначейства за процедурою безспірного списання.</w:t>
      </w:r>
    </w:p>
    <w:p w:rsidR="00273C98" w:rsidRPr="002E43F1" w:rsidRDefault="00273C98" w:rsidP="006869D0">
      <w:pPr>
        <w:shd w:val="clear" w:color="auto" w:fill="FFFFFF"/>
        <w:spacing w:after="0" w:line="240" w:lineRule="auto"/>
        <w:ind w:firstLine="720"/>
        <w:jc w:val="both"/>
        <w:rPr>
          <w:rFonts w:ascii="Times New Roman" w:eastAsia="Times New Roman" w:hAnsi="Times New Roman" w:cs="Times New Roman"/>
          <w:sz w:val="26"/>
          <w:szCs w:val="26"/>
        </w:rPr>
      </w:pPr>
      <w:r w:rsidRPr="002E43F1">
        <w:rPr>
          <w:rFonts w:ascii="Times New Roman" w:eastAsia="Times New Roman" w:hAnsi="Times New Roman" w:cs="Times New Roman"/>
          <w:b/>
          <w:bCs/>
          <w:i/>
          <w:iCs/>
          <w:sz w:val="26"/>
          <w:szCs w:val="26"/>
        </w:rPr>
        <w:t>Звертаємо увагу</w:t>
      </w:r>
      <w:r w:rsidRPr="002E43F1">
        <w:rPr>
          <w:rFonts w:ascii="Times New Roman" w:eastAsia="Times New Roman" w:hAnsi="Times New Roman" w:cs="Times New Roman"/>
          <w:sz w:val="26"/>
          <w:szCs w:val="26"/>
        </w:rPr>
        <w:t>, що право на винагороду не має особа, яка:</w:t>
      </w:r>
    </w:p>
    <w:p w:rsidR="00273C98" w:rsidRPr="002E43F1" w:rsidRDefault="00273C98" w:rsidP="002E43F1">
      <w:pPr>
        <w:shd w:val="clear" w:color="auto" w:fill="FFFFFF"/>
        <w:spacing w:after="0" w:line="240" w:lineRule="auto"/>
        <w:ind w:firstLine="720"/>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1) повідомила про корупційний злочин у рамках угоди у кримінальному провадженні або яка є співучасником корупційного злочину, про який вона повідомила;</w:t>
      </w:r>
    </w:p>
    <w:p w:rsidR="00273C98" w:rsidRPr="002E43F1" w:rsidRDefault="00273C98" w:rsidP="002E43F1">
      <w:pPr>
        <w:shd w:val="clear" w:color="auto" w:fill="FFFFFF"/>
        <w:spacing w:after="0" w:line="240" w:lineRule="auto"/>
        <w:ind w:firstLine="720"/>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2) повідомила про корупційний злочин як викривач, маючи при цьому можливість для здійснення офіційного повідомлення про виявлений злочин у межах реалізації своїх службових повноважень.</w:t>
      </w:r>
    </w:p>
    <w:p w:rsidR="00273C98" w:rsidRPr="002E43F1" w:rsidRDefault="00273C98" w:rsidP="00273C98">
      <w:pPr>
        <w:shd w:val="clear" w:color="auto" w:fill="FFFFFF"/>
        <w:spacing w:after="0" w:line="240" w:lineRule="auto"/>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 </w:t>
      </w:r>
      <w:r w:rsidRPr="002E43F1">
        <w:rPr>
          <w:rFonts w:ascii="Times New Roman" w:eastAsia="Times New Roman" w:hAnsi="Times New Roman" w:cs="Times New Roman"/>
          <w:sz w:val="26"/>
          <w:szCs w:val="26"/>
        </w:rPr>
        <w:tab/>
      </w:r>
      <w:r w:rsidRPr="002E43F1">
        <w:rPr>
          <w:rFonts w:ascii="Times New Roman" w:eastAsia="Times New Roman" w:hAnsi="Times New Roman" w:cs="Times New Roman"/>
          <w:b/>
          <w:bCs/>
          <w:sz w:val="26"/>
          <w:szCs w:val="26"/>
        </w:rPr>
        <w:t>Яка відповідальність за порушення прав викривача?</w:t>
      </w:r>
    </w:p>
    <w:p w:rsidR="00273C98" w:rsidRPr="002E43F1" w:rsidRDefault="00273C98" w:rsidP="002E43F1">
      <w:pPr>
        <w:shd w:val="clear" w:color="auto" w:fill="FFFFFF"/>
        <w:spacing w:after="0" w:line="240" w:lineRule="auto"/>
        <w:ind w:firstLine="720"/>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адміністративна – за незаконне розголошення інформації про викривача, його близьких осіб чи інформації, що може ідентифікувати особу викривача, його близьких осіб, яка стала відома у зв’язку з виконанням службових або інших визначених законом повноважень, штраф від 1000 до 2500 неоподатковуваних мінімумів доходів громадян з позбавленням права обіймати певні посади або займатися певною діяльністю строком на 1 рік (частина друга статті 172-8 Кодексу України про адміністративні правопорушення);</w:t>
      </w:r>
    </w:p>
    <w:p w:rsidR="00273C98" w:rsidRPr="002E43F1" w:rsidRDefault="00273C98" w:rsidP="002E43F1">
      <w:pPr>
        <w:shd w:val="clear" w:color="auto" w:fill="FFFFFF"/>
        <w:spacing w:after="0" w:line="240" w:lineRule="auto"/>
        <w:ind w:firstLine="720"/>
        <w:jc w:val="both"/>
        <w:rPr>
          <w:rFonts w:ascii="Times New Roman" w:eastAsia="Times New Roman" w:hAnsi="Times New Roman" w:cs="Times New Roman"/>
          <w:sz w:val="26"/>
          <w:szCs w:val="26"/>
        </w:rPr>
      </w:pPr>
      <w:r w:rsidRPr="002E43F1">
        <w:rPr>
          <w:rFonts w:ascii="Times New Roman" w:eastAsia="Times New Roman" w:hAnsi="Times New Roman" w:cs="Times New Roman"/>
          <w:sz w:val="26"/>
          <w:szCs w:val="26"/>
        </w:rPr>
        <w:t>кримінальна – за незаконне звільнення працівника з роботи у зв’язку з повідомленням ним як викривачем про вчинення іншою особою корупційного або пов’язаного з корупцією правопорушення, інших порушень Закону України «Про запобігання корупції» штраф від 2000 до 3000 неоподатковуваних мінімумів доходів громадян або позбавленням права обіймати певні посади чи займатися певною діяльністю на строк до 3 років, або виправними роботами на строк до 2 років (частина перша статті 172 Кримінального кодексу України).</w:t>
      </w:r>
    </w:p>
    <w:p w:rsidR="001859EF" w:rsidRPr="002E43F1" w:rsidRDefault="001859EF" w:rsidP="002E43F1">
      <w:pPr>
        <w:shd w:val="clear" w:color="auto" w:fill="FFFFFF"/>
        <w:spacing w:after="0" w:line="240" w:lineRule="auto"/>
        <w:ind w:firstLine="720"/>
        <w:jc w:val="both"/>
        <w:rPr>
          <w:rFonts w:ascii="Times New Roman" w:eastAsia="Times New Roman" w:hAnsi="Times New Roman" w:cs="Times New Roman"/>
          <w:sz w:val="26"/>
          <w:szCs w:val="26"/>
        </w:rPr>
      </w:pPr>
    </w:p>
    <w:p w:rsidR="00B464AD" w:rsidRPr="002E43F1" w:rsidRDefault="00B464AD" w:rsidP="001859EF">
      <w:pPr>
        <w:shd w:val="clear" w:color="auto" w:fill="FFFFFF"/>
        <w:spacing w:after="0" w:line="240" w:lineRule="auto"/>
        <w:jc w:val="both"/>
        <w:rPr>
          <w:rFonts w:ascii="Times New Roman" w:eastAsia="Times New Roman" w:hAnsi="Times New Roman" w:cs="Times New Roman"/>
          <w:sz w:val="24"/>
          <w:szCs w:val="24"/>
        </w:rPr>
      </w:pPr>
    </w:p>
    <w:p w:rsidR="001859EF" w:rsidRPr="002E43F1" w:rsidRDefault="001859EF" w:rsidP="001859EF">
      <w:pPr>
        <w:shd w:val="clear" w:color="auto" w:fill="FFFFFF"/>
        <w:spacing w:after="0" w:line="240" w:lineRule="auto"/>
        <w:jc w:val="both"/>
        <w:rPr>
          <w:rFonts w:ascii="Times New Roman" w:eastAsia="Times New Roman" w:hAnsi="Times New Roman" w:cs="Times New Roman"/>
          <w:sz w:val="24"/>
          <w:szCs w:val="24"/>
        </w:rPr>
      </w:pPr>
      <w:r w:rsidRPr="002E43F1">
        <w:rPr>
          <w:rFonts w:ascii="Times New Roman" w:eastAsia="Times New Roman" w:hAnsi="Times New Roman" w:cs="Times New Roman"/>
          <w:sz w:val="24"/>
          <w:szCs w:val="24"/>
        </w:rPr>
        <w:t xml:space="preserve">Підготувала: </w:t>
      </w:r>
    </w:p>
    <w:p w:rsidR="001859EF" w:rsidRPr="002E43F1" w:rsidRDefault="001859EF" w:rsidP="001859EF">
      <w:pPr>
        <w:shd w:val="clear" w:color="auto" w:fill="FFFFFF"/>
        <w:spacing w:after="0" w:line="240" w:lineRule="auto"/>
        <w:jc w:val="both"/>
        <w:rPr>
          <w:rFonts w:ascii="Times New Roman" w:eastAsia="Times New Roman" w:hAnsi="Times New Roman" w:cs="Times New Roman"/>
          <w:sz w:val="24"/>
          <w:szCs w:val="24"/>
        </w:rPr>
      </w:pPr>
      <w:r w:rsidRPr="002E43F1">
        <w:rPr>
          <w:rFonts w:ascii="Times New Roman" w:eastAsia="Times New Roman" w:hAnsi="Times New Roman" w:cs="Times New Roman"/>
          <w:sz w:val="24"/>
          <w:szCs w:val="24"/>
        </w:rPr>
        <w:t>головний спеціаліст сектору Анна Данильченко</w:t>
      </w:r>
    </w:p>
    <w:p w:rsidR="001859EF" w:rsidRPr="002E43F1" w:rsidRDefault="001859EF" w:rsidP="001859EF">
      <w:pPr>
        <w:shd w:val="clear" w:color="auto" w:fill="FFFFFF"/>
        <w:spacing w:after="0" w:line="240" w:lineRule="auto"/>
        <w:jc w:val="both"/>
        <w:rPr>
          <w:rFonts w:ascii="Times New Roman" w:eastAsia="Times New Roman" w:hAnsi="Times New Roman" w:cs="Times New Roman"/>
          <w:sz w:val="24"/>
          <w:szCs w:val="24"/>
        </w:rPr>
      </w:pPr>
      <w:r w:rsidRPr="002E43F1">
        <w:rPr>
          <w:rFonts w:ascii="Times New Roman" w:eastAsia="Times New Roman" w:hAnsi="Times New Roman" w:cs="Times New Roman"/>
          <w:sz w:val="24"/>
          <w:szCs w:val="24"/>
        </w:rPr>
        <w:t>(061) 239 01 15</w:t>
      </w:r>
    </w:p>
    <w:p w:rsidR="001859EF" w:rsidRPr="002E43F1" w:rsidRDefault="001859EF" w:rsidP="001859EF">
      <w:pPr>
        <w:shd w:val="clear" w:color="auto" w:fill="FFFFFF"/>
        <w:spacing w:after="0" w:line="240" w:lineRule="auto"/>
        <w:jc w:val="both"/>
        <w:rPr>
          <w:rFonts w:ascii="Times New Roman" w:eastAsia="Times New Roman" w:hAnsi="Times New Roman" w:cs="Times New Roman"/>
          <w:sz w:val="24"/>
          <w:szCs w:val="24"/>
        </w:rPr>
      </w:pPr>
      <w:r w:rsidRPr="002E43F1">
        <w:rPr>
          <w:rFonts w:ascii="Times New Roman" w:eastAsia="Times New Roman" w:hAnsi="Times New Roman" w:cs="Times New Roman"/>
          <w:sz w:val="24"/>
          <w:szCs w:val="24"/>
        </w:rPr>
        <w:t>26.11.202</w:t>
      </w:r>
      <w:bookmarkStart w:id="1" w:name="n1450"/>
      <w:bookmarkStart w:id="2" w:name="n1456"/>
      <w:bookmarkStart w:id="3" w:name="n1451"/>
      <w:bookmarkEnd w:id="1"/>
      <w:bookmarkEnd w:id="2"/>
      <w:bookmarkEnd w:id="3"/>
      <w:r w:rsidRPr="002E43F1">
        <w:rPr>
          <w:rFonts w:ascii="Times New Roman" w:eastAsia="Times New Roman" w:hAnsi="Times New Roman" w:cs="Times New Roman"/>
          <w:sz w:val="24"/>
          <w:szCs w:val="24"/>
        </w:rPr>
        <w:t>1</w:t>
      </w:r>
    </w:p>
    <w:p w:rsidR="001859EF" w:rsidRPr="002E43F1" w:rsidRDefault="001859EF" w:rsidP="001859EF">
      <w:pPr>
        <w:pStyle w:val="a6"/>
        <w:spacing w:after="0" w:line="240" w:lineRule="auto"/>
        <w:ind w:left="0" w:firstLine="567"/>
        <w:jc w:val="both"/>
        <w:rPr>
          <w:rFonts w:ascii="Times New Roman" w:hAnsi="Times New Roman" w:cs="Times New Roman"/>
          <w:sz w:val="24"/>
          <w:szCs w:val="24"/>
        </w:rPr>
      </w:pPr>
    </w:p>
    <w:p w:rsidR="008E1E4C" w:rsidRPr="002E43F1" w:rsidRDefault="008E1E4C" w:rsidP="001859EF">
      <w:pPr>
        <w:spacing w:after="0" w:line="240" w:lineRule="auto"/>
        <w:rPr>
          <w:rFonts w:ascii="Times New Roman" w:hAnsi="Times New Roman" w:cs="Times New Roman"/>
          <w:sz w:val="26"/>
          <w:szCs w:val="26"/>
        </w:rPr>
      </w:pPr>
    </w:p>
    <w:sectPr w:rsidR="008E1E4C" w:rsidRPr="002E43F1" w:rsidSect="003914FC">
      <w:headerReference w:type="default" r:id="rId8"/>
      <w:pgSz w:w="11907" w:h="16840" w:code="1"/>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66D" w:rsidRDefault="0093466D">
      <w:pPr>
        <w:spacing w:after="0" w:line="240" w:lineRule="auto"/>
      </w:pPr>
      <w:r>
        <w:separator/>
      </w:r>
    </w:p>
  </w:endnote>
  <w:endnote w:type="continuationSeparator" w:id="0">
    <w:p w:rsidR="0093466D" w:rsidRDefault="00934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66D" w:rsidRDefault="0093466D">
      <w:pPr>
        <w:spacing w:after="0" w:line="240" w:lineRule="auto"/>
      </w:pPr>
      <w:r>
        <w:separator/>
      </w:r>
    </w:p>
  </w:footnote>
  <w:footnote w:type="continuationSeparator" w:id="0">
    <w:p w:rsidR="0093466D" w:rsidRDefault="00934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663628"/>
      <w:docPartObj>
        <w:docPartGallery w:val="Page Numbers (Top of Page)"/>
        <w:docPartUnique/>
      </w:docPartObj>
    </w:sdtPr>
    <w:sdtEndPr/>
    <w:sdtContent>
      <w:p w:rsidR="003224A2" w:rsidRDefault="00F57097">
        <w:pPr>
          <w:pStyle w:val="a4"/>
          <w:jc w:val="center"/>
        </w:pPr>
        <w:r>
          <w:fldChar w:fldCharType="begin"/>
        </w:r>
        <w:r>
          <w:instrText>PAGE   \* MERGEFORMAT</w:instrText>
        </w:r>
        <w:r>
          <w:fldChar w:fldCharType="separate"/>
        </w:r>
        <w:r w:rsidR="0008356C" w:rsidRPr="0008356C">
          <w:rPr>
            <w:noProof/>
            <w:lang w:val="ru-RU"/>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079B8"/>
    <w:multiLevelType w:val="hybridMultilevel"/>
    <w:tmpl w:val="990C10E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1A7938"/>
    <w:multiLevelType w:val="multilevel"/>
    <w:tmpl w:val="56C0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351404"/>
    <w:multiLevelType w:val="multilevel"/>
    <w:tmpl w:val="2F14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231637"/>
    <w:multiLevelType w:val="multilevel"/>
    <w:tmpl w:val="B950DCB8"/>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D13EE1"/>
    <w:multiLevelType w:val="hybridMultilevel"/>
    <w:tmpl w:val="9878A8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23"/>
    <w:rsid w:val="0005577C"/>
    <w:rsid w:val="0008356C"/>
    <w:rsid w:val="000E1279"/>
    <w:rsid w:val="00102045"/>
    <w:rsid w:val="00141D80"/>
    <w:rsid w:val="001859EF"/>
    <w:rsid w:val="00273C98"/>
    <w:rsid w:val="002E43F1"/>
    <w:rsid w:val="003914FC"/>
    <w:rsid w:val="00445211"/>
    <w:rsid w:val="004520A0"/>
    <w:rsid w:val="004F0C15"/>
    <w:rsid w:val="005B2BDD"/>
    <w:rsid w:val="00624713"/>
    <w:rsid w:val="0066219A"/>
    <w:rsid w:val="006758A3"/>
    <w:rsid w:val="006869D0"/>
    <w:rsid w:val="006E73D1"/>
    <w:rsid w:val="00724205"/>
    <w:rsid w:val="007414FB"/>
    <w:rsid w:val="00797F60"/>
    <w:rsid w:val="00800290"/>
    <w:rsid w:val="008E18E0"/>
    <w:rsid w:val="008E1E4C"/>
    <w:rsid w:val="0093466D"/>
    <w:rsid w:val="00A8203F"/>
    <w:rsid w:val="00B464AD"/>
    <w:rsid w:val="00C50545"/>
    <w:rsid w:val="00CB580A"/>
    <w:rsid w:val="00D34928"/>
    <w:rsid w:val="00D60F4A"/>
    <w:rsid w:val="00D7404A"/>
    <w:rsid w:val="00DC6C77"/>
    <w:rsid w:val="00F57097"/>
    <w:rsid w:val="00F72DE5"/>
    <w:rsid w:val="00FE2523"/>
    <w:rsid w:val="00FE5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pPr>
    <w:rPr>
      <w:lang w:val="uk-UA"/>
    </w:rPr>
  </w:style>
  <w:style w:type="paragraph" w:styleId="1">
    <w:name w:val="heading 1"/>
    <w:basedOn w:val="a"/>
    <w:next w:val="a"/>
    <w:link w:val="10"/>
    <w:uiPriority w:val="9"/>
    <w:qFormat/>
    <w:rsid w:val="003914F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9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9EF"/>
    <w:pPr>
      <w:tabs>
        <w:tab w:val="center" w:pos="4844"/>
        <w:tab w:val="right" w:pos="9689"/>
      </w:tabs>
      <w:spacing w:after="0" w:line="240" w:lineRule="auto"/>
    </w:pPr>
    <w:rPr>
      <w:lang w:val="en-US"/>
    </w:rPr>
  </w:style>
  <w:style w:type="character" w:customStyle="1" w:styleId="a5">
    <w:name w:val="Верхний колонтитул Знак"/>
    <w:basedOn w:val="a0"/>
    <w:link w:val="a4"/>
    <w:uiPriority w:val="99"/>
    <w:rsid w:val="001859EF"/>
  </w:style>
  <w:style w:type="paragraph" w:styleId="a6">
    <w:name w:val="List Paragraph"/>
    <w:basedOn w:val="a"/>
    <w:uiPriority w:val="34"/>
    <w:qFormat/>
    <w:rsid w:val="001859EF"/>
    <w:pPr>
      <w:ind w:left="720"/>
      <w:contextualSpacing/>
    </w:pPr>
  </w:style>
  <w:style w:type="character" w:customStyle="1" w:styleId="10">
    <w:name w:val="Заголовок 1 Знак"/>
    <w:basedOn w:val="a0"/>
    <w:link w:val="1"/>
    <w:uiPriority w:val="9"/>
    <w:rsid w:val="003914FC"/>
    <w:rPr>
      <w:rFonts w:asciiTheme="majorHAnsi" w:eastAsiaTheme="majorEastAsia" w:hAnsiTheme="majorHAnsi" w:cstheme="majorBidi"/>
      <w:b/>
      <w:bCs/>
      <w:color w:val="2E74B5" w:themeColor="accent1" w:themeShade="BF"/>
      <w:sz w:val="28"/>
      <w:szCs w:val="28"/>
      <w:lang w:val="uk-UA"/>
    </w:rPr>
  </w:style>
  <w:style w:type="paragraph" w:styleId="a7">
    <w:name w:val="footer"/>
    <w:basedOn w:val="a"/>
    <w:link w:val="a8"/>
    <w:uiPriority w:val="99"/>
    <w:unhideWhenUsed/>
    <w:rsid w:val="003914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14FC"/>
    <w:rPr>
      <w:lang w:val="uk-UA"/>
    </w:rPr>
  </w:style>
  <w:style w:type="character" w:styleId="a9">
    <w:name w:val="annotation reference"/>
    <w:basedOn w:val="a0"/>
    <w:uiPriority w:val="99"/>
    <w:semiHidden/>
    <w:unhideWhenUsed/>
    <w:rsid w:val="002E43F1"/>
    <w:rPr>
      <w:sz w:val="16"/>
      <w:szCs w:val="16"/>
    </w:rPr>
  </w:style>
  <w:style w:type="paragraph" w:styleId="aa">
    <w:name w:val="annotation text"/>
    <w:basedOn w:val="a"/>
    <w:link w:val="ab"/>
    <w:uiPriority w:val="99"/>
    <w:semiHidden/>
    <w:unhideWhenUsed/>
    <w:rsid w:val="002E43F1"/>
    <w:pPr>
      <w:spacing w:line="240" w:lineRule="auto"/>
    </w:pPr>
    <w:rPr>
      <w:sz w:val="20"/>
      <w:szCs w:val="20"/>
    </w:rPr>
  </w:style>
  <w:style w:type="character" w:customStyle="1" w:styleId="ab">
    <w:name w:val="Текст примечания Знак"/>
    <w:basedOn w:val="a0"/>
    <w:link w:val="aa"/>
    <w:uiPriority w:val="99"/>
    <w:semiHidden/>
    <w:rsid w:val="002E43F1"/>
    <w:rPr>
      <w:sz w:val="20"/>
      <w:szCs w:val="20"/>
      <w:lang w:val="uk-UA"/>
    </w:rPr>
  </w:style>
  <w:style w:type="paragraph" w:styleId="ac">
    <w:name w:val="annotation subject"/>
    <w:basedOn w:val="aa"/>
    <w:next w:val="aa"/>
    <w:link w:val="ad"/>
    <w:uiPriority w:val="99"/>
    <w:semiHidden/>
    <w:unhideWhenUsed/>
    <w:rsid w:val="002E43F1"/>
    <w:rPr>
      <w:b/>
      <w:bCs/>
    </w:rPr>
  </w:style>
  <w:style w:type="character" w:customStyle="1" w:styleId="ad">
    <w:name w:val="Тема примечания Знак"/>
    <w:basedOn w:val="ab"/>
    <w:link w:val="ac"/>
    <w:uiPriority w:val="99"/>
    <w:semiHidden/>
    <w:rsid w:val="002E43F1"/>
    <w:rPr>
      <w:b/>
      <w:bCs/>
      <w:sz w:val="20"/>
      <w:szCs w:val="20"/>
      <w:lang w:val="uk-UA"/>
    </w:rPr>
  </w:style>
  <w:style w:type="paragraph" w:styleId="ae">
    <w:name w:val="Balloon Text"/>
    <w:basedOn w:val="a"/>
    <w:link w:val="af"/>
    <w:uiPriority w:val="99"/>
    <w:semiHidden/>
    <w:unhideWhenUsed/>
    <w:rsid w:val="002E43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43F1"/>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pPr>
    <w:rPr>
      <w:lang w:val="uk-UA"/>
    </w:rPr>
  </w:style>
  <w:style w:type="paragraph" w:styleId="1">
    <w:name w:val="heading 1"/>
    <w:basedOn w:val="a"/>
    <w:next w:val="a"/>
    <w:link w:val="10"/>
    <w:uiPriority w:val="9"/>
    <w:qFormat/>
    <w:rsid w:val="003914F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9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9EF"/>
    <w:pPr>
      <w:tabs>
        <w:tab w:val="center" w:pos="4844"/>
        <w:tab w:val="right" w:pos="9689"/>
      </w:tabs>
      <w:spacing w:after="0" w:line="240" w:lineRule="auto"/>
    </w:pPr>
    <w:rPr>
      <w:lang w:val="en-US"/>
    </w:rPr>
  </w:style>
  <w:style w:type="character" w:customStyle="1" w:styleId="a5">
    <w:name w:val="Верхний колонтитул Знак"/>
    <w:basedOn w:val="a0"/>
    <w:link w:val="a4"/>
    <w:uiPriority w:val="99"/>
    <w:rsid w:val="001859EF"/>
  </w:style>
  <w:style w:type="paragraph" w:styleId="a6">
    <w:name w:val="List Paragraph"/>
    <w:basedOn w:val="a"/>
    <w:uiPriority w:val="34"/>
    <w:qFormat/>
    <w:rsid w:val="001859EF"/>
    <w:pPr>
      <w:ind w:left="720"/>
      <w:contextualSpacing/>
    </w:pPr>
  </w:style>
  <w:style w:type="character" w:customStyle="1" w:styleId="10">
    <w:name w:val="Заголовок 1 Знак"/>
    <w:basedOn w:val="a0"/>
    <w:link w:val="1"/>
    <w:uiPriority w:val="9"/>
    <w:rsid w:val="003914FC"/>
    <w:rPr>
      <w:rFonts w:asciiTheme="majorHAnsi" w:eastAsiaTheme="majorEastAsia" w:hAnsiTheme="majorHAnsi" w:cstheme="majorBidi"/>
      <w:b/>
      <w:bCs/>
      <w:color w:val="2E74B5" w:themeColor="accent1" w:themeShade="BF"/>
      <w:sz w:val="28"/>
      <w:szCs w:val="28"/>
      <w:lang w:val="uk-UA"/>
    </w:rPr>
  </w:style>
  <w:style w:type="paragraph" w:styleId="a7">
    <w:name w:val="footer"/>
    <w:basedOn w:val="a"/>
    <w:link w:val="a8"/>
    <w:uiPriority w:val="99"/>
    <w:unhideWhenUsed/>
    <w:rsid w:val="003914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14FC"/>
    <w:rPr>
      <w:lang w:val="uk-UA"/>
    </w:rPr>
  </w:style>
  <w:style w:type="character" w:styleId="a9">
    <w:name w:val="annotation reference"/>
    <w:basedOn w:val="a0"/>
    <w:uiPriority w:val="99"/>
    <w:semiHidden/>
    <w:unhideWhenUsed/>
    <w:rsid w:val="002E43F1"/>
    <w:rPr>
      <w:sz w:val="16"/>
      <w:szCs w:val="16"/>
    </w:rPr>
  </w:style>
  <w:style w:type="paragraph" w:styleId="aa">
    <w:name w:val="annotation text"/>
    <w:basedOn w:val="a"/>
    <w:link w:val="ab"/>
    <w:uiPriority w:val="99"/>
    <w:semiHidden/>
    <w:unhideWhenUsed/>
    <w:rsid w:val="002E43F1"/>
    <w:pPr>
      <w:spacing w:line="240" w:lineRule="auto"/>
    </w:pPr>
    <w:rPr>
      <w:sz w:val="20"/>
      <w:szCs w:val="20"/>
    </w:rPr>
  </w:style>
  <w:style w:type="character" w:customStyle="1" w:styleId="ab">
    <w:name w:val="Текст примечания Знак"/>
    <w:basedOn w:val="a0"/>
    <w:link w:val="aa"/>
    <w:uiPriority w:val="99"/>
    <w:semiHidden/>
    <w:rsid w:val="002E43F1"/>
    <w:rPr>
      <w:sz w:val="20"/>
      <w:szCs w:val="20"/>
      <w:lang w:val="uk-UA"/>
    </w:rPr>
  </w:style>
  <w:style w:type="paragraph" w:styleId="ac">
    <w:name w:val="annotation subject"/>
    <w:basedOn w:val="aa"/>
    <w:next w:val="aa"/>
    <w:link w:val="ad"/>
    <w:uiPriority w:val="99"/>
    <w:semiHidden/>
    <w:unhideWhenUsed/>
    <w:rsid w:val="002E43F1"/>
    <w:rPr>
      <w:b/>
      <w:bCs/>
    </w:rPr>
  </w:style>
  <w:style w:type="character" w:customStyle="1" w:styleId="ad">
    <w:name w:val="Тема примечания Знак"/>
    <w:basedOn w:val="ab"/>
    <w:link w:val="ac"/>
    <w:uiPriority w:val="99"/>
    <w:semiHidden/>
    <w:rsid w:val="002E43F1"/>
    <w:rPr>
      <w:b/>
      <w:bCs/>
      <w:sz w:val="20"/>
      <w:szCs w:val="20"/>
      <w:lang w:val="uk-UA"/>
    </w:rPr>
  </w:style>
  <w:style w:type="paragraph" w:styleId="ae">
    <w:name w:val="Balloon Text"/>
    <w:basedOn w:val="a"/>
    <w:link w:val="af"/>
    <w:uiPriority w:val="99"/>
    <w:semiHidden/>
    <w:unhideWhenUsed/>
    <w:rsid w:val="002E43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43F1"/>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7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4420</Words>
  <Characters>25196</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user</cp:lastModifiedBy>
  <cp:revision>2</cp:revision>
  <cp:lastPrinted>2021-11-29T14:23:00Z</cp:lastPrinted>
  <dcterms:created xsi:type="dcterms:W3CDTF">2021-11-29T14:24:00Z</dcterms:created>
  <dcterms:modified xsi:type="dcterms:W3CDTF">2021-11-29T14:24:00Z</dcterms:modified>
</cp:coreProperties>
</file>