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AD0C2A" w:rsidRDefault="004A7510" w:rsidP="004A7510">
      <w:pPr>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Pr="00D438A0" w:rsidRDefault="004A7510" w:rsidP="004A7510">
      <w:pPr>
        <w:pStyle w:val="rvps2"/>
        <w:shd w:val="clear" w:color="auto" w:fill="FFFFFF"/>
        <w:spacing w:before="0" w:beforeAutospacing="0" w:after="150" w:afterAutospacing="0" w:line="276" w:lineRule="auto"/>
        <w:ind w:firstLine="450"/>
        <w:jc w:val="center"/>
        <w:rPr>
          <w:sz w:val="28"/>
          <w:szCs w:val="28"/>
          <w:lang w:val="ru-RU"/>
        </w:rPr>
      </w:pPr>
      <w:r w:rsidRPr="00D438A0">
        <w:rPr>
          <w:sz w:val="28"/>
          <w:szCs w:val="28"/>
          <w:lang w:val="ru-RU"/>
        </w:rPr>
        <w:t xml:space="preserve">СЕКТОР З ПИТАНЬ ЗАПОБІГАННЯ І ВИЯВЛЕННЯ КОРУПЦІЇ </w:t>
      </w:r>
    </w:p>
    <w:p w:rsidR="00AD0C2A" w:rsidRPr="00D438A0" w:rsidRDefault="00AD0C2A" w:rsidP="004A7510">
      <w:pPr>
        <w:pStyle w:val="HTML"/>
        <w:shd w:val="clear" w:color="auto" w:fill="FFFFFF"/>
        <w:jc w:val="center"/>
        <w:rPr>
          <w:rFonts w:ascii="Times New Roman" w:hAnsi="Times New Roman" w:cs="Times New Roman"/>
          <w:sz w:val="28"/>
          <w:szCs w:val="28"/>
          <w:lang w:val="ru-RU"/>
        </w:rPr>
      </w:pPr>
    </w:p>
    <w:p w:rsidR="002C1AB2" w:rsidRDefault="00AD0C2A" w:rsidP="00643CF8">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154D8C">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w:t>
      </w:r>
      <w:r w:rsidR="00D438A0">
        <w:rPr>
          <w:rFonts w:ascii="Times New Roman" w:hAnsi="Times New Roman" w:cs="Times New Roman"/>
          <w:sz w:val="28"/>
          <w:szCs w:val="28"/>
          <w:lang w:val="uk-UA"/>
        </w:rPr>
        <w:t>1</w:t>
      </w:r>
      <w:r w:rsidRPr="00AC6670">
        <w:rPr>
          <w:rFonts w:ascii="Times New Roman" w:hAnsi="Times New Roman" w:cs="Times New Roman"/>
          <w:sz w:val="28"/>
          <w:szCs w:val="28"/>
          <w:lang w:val="uk-UA"/>
        </w:rPr>
        <w:t xml:space="preserve"> рік</w:t>
      </w:r>
    </w:p>
    <w:p w:rsidR="00410EC9" w:rsidRDefault="00410EC9" w:rsidP="00D41290">
      <w:pPr>
        <w:pStyle w:val="rvps2"/>
        <w:shd w:val="clear" w:color="auto" w:fill="FFFFFF"/>
        <w:spacing w:before="0" w:beforeAutospacing="0" w:after="150" w:afterAutospacing="0" w:line="276" w:lineRule="auto"/>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AC4127">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AC4127">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AC4127">
            <w:pPr>
              <w:pStyle w:val="rvps2"/>
              <w:spacing w:before="0" w:beforeAutospacing="0" w:after="0" w:afterAutospacing="0"/>
              <w:rPr>
                <w:color w:val="000000"/>
                <w:lang w:val="uk-UA"/>
              </w:rPr>
            </w:pPr>
            <w:r w:rsidRPr="003224A2">
              <w:rPr>
                <w:color w:val="000000"/>
                <w:lang w:val="uk-UA"/>
              </w:rPr>
              <w:t xml:space="preserve">Лекція </w:t>
            </w:r>
          </w:p>
        </w:tc>
      </w:tr>
      <w:tr w:rsidR="00410EC9" w:rsidRPr="00D438A0"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BC19F8" w:rsidRDefault="00451B88" w:rsidP="00256B31">
            <w:pPr>
              <w:pStyle w:val="rvps2"/>
              <w:spacing w:before="0" w:beforeAutospacing="0" w:after="150" w:afterAutospacing="0"/>
              <w:rPr>
                <w:color w:val="000000"/>
                <w:lang w:val="ru-RU"/>
              </w:rPr>
            </w:pPr>
            <w:proofErr w:type="spellStart"/>
            <w:r>
              <w:rPr>
                <w:shd w:val="clear" w:color="auto" w:fill="FFFFFF"/>
                <w:lang w:val="ru-RU"/>
              </w:rPr>
              <w:t>Обмеження</w:t>
            </w:r>
            <w:proofErr w:type="spellEnd"/>
            <w:r>
              <w:rPr>
                <w:shd w:val="clear" w:color="auto" w:fill="FFFFFF"/>
                <w:lang w:val="ru-RU"/>
              </w:rPr>
              <w:t xml:space="preserve">, </w:t>
            </w:r>
            <w:r w:rsidR="00BC19F8" w:rsidRPr="00BC19F8">
              <w:rPr>
                <w:shd w:val="clear" w:color="auto" w:fill="FFFFFF"/>
                <w:lang w:val="ru-RU"/>
              </w:rPr>
              <w:t xml:space="preserve"> </w:t>
            </w:r>
            <w:proofErr w:type="spellStart"/>
            <w:r w:rsidR="00BC19F8" w:rsidRPr="00BC19F8">
              <w:rPr>
                <w:shd w:val="clear" w:color="auto" w:fill="FFFFFF"/>
                <w:lang w:val="ru-RU"/>
              </w:rPr>
              <w:t>щодо</w:t>
            </w:r>
            <w:proofErr w:type="spellEnd"/>
            <w:r w:rsidR="00BC19F8" w:rsidRPr="00BC19F8">
              <w:rPr>
                <w:shd w:val="clear" w:color="auto" w:fill="FFFFFF"/>
                <w:lang w:val="ru-RU"/>
              </w:rPr>
              <w:t xml:space="preserve"> </w:t>
            </w:r>
            <w:proofErr w:type="spellStart"/>
            <w:r w:rsidR="00BC19F8" w:rsidRPr="00BC19F8">
              <w:rPr>
                <w:shd w:val="clear" w:color="auto" w:fill="FFFFFF"/>
                <w:lang w:val="ru-RU"/>
              </w:rPr>
              <w:t>одержання</w:t>
            </w:r>
            <w:proofErr w:type="spellEnd"/>
            <w:r w:rsidR="00BC19F8" w:rsidRPr="00BC19F8">
              <w:rPr>
                <w:shd w:val="clear" w:color="auto" w:fill="FFFFFF"/>
                <w:lang w:val="ru-RU"/>
              </w:rPr>
              <w:t xml:space="preserve"> </w:t>
            </w:r>
            <w:proofErr w:type="spellStart"/>
            <w:r w:rsidR="00BC19F8" w:rsidRPr="00BC19F8">
              <w:rPr>
                <w:shd w:val="clear" w:color="auto" w:fill="FFFFFF"/>
                <w:lang w:val="ru-RU"/>
              </w:rPr>
              <w:t>подарунків</w:t>
            </w:r>
            <w:proofErr w:type="spellEnd"/>
            <w:r w:rsidR="00BC19F8" w:rsidRPr="00BC19F8">
              <w:rPr>
                <w:shd w:val="clear" w:color="auto" w:fill="FFFFFF"/>
                <w:lang w:val="uk-UA"/>
              </w:rPr>
              <w:t xml:space="preserve"> особами уповноваженими на виконання функцій держави</w:t>
            </w:r>
          </w:p>
        </w:tc>
      </w:tr>
      <w:tr w:rsidR="00410EC9"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BC19F8" w:rsidP="00D438A0">
            <w:pPr>
              <w:pStyle w:val="rvps2"/>
              <w:spacing w:before="0" w:beforeAutospacing="0" w:after="150" w:afterAutospacing="0"/>
              <w:rPr>
                <w:color w:val="000000"/>
                <w:lang w:val="uk-UA"/>
              </w:rPr>
            </w:pPr>
            <w:r>
              <w:rPr>
                <w:color w:val="000000"/>
                <w:lang w:val="uk-UA"/>
              </w:rPr>
              <w:t>Липень</w:t>
            </w:r>
            <w:r w:rsidR="00256B31" w:rsidRPr="003224A2">
              <w:rPr>
                <w:color w:val="000000"/>
                <w:lang w:val="uk-UA"/>
              </w:rPr>
              <w:t xml:space="preserve"> </w:t>
            </w:r>
            <w:r w:rsidR="00410EC9" w:rsidRPr="003224A2">
              <w:rPr>
                <w:color w:val="000000"/>
                <w:lang w:val="uk-UA"/>
              </w:rPr>
              <w:t>202</w:t>
            </w:r>
            <w:r w:rsidR="00D438A0">
              <w:rPr>
                <w:color w:val="000000"/>
                <w:lang w:val="uk-UA"/>
              </w:rPr>
              <w:t>1</w:t>
            </w:r>
            <w:r w:rsidR="00410EC9" w:rsidRPr="003224A2">
              <w:rPr>
                <w:color w:val="000000"/>
                <w:lang w:val="uk-UA"/>
              </w:rPr>
              <w:t xml:space="preserve"> року</w:t>
            </w:r>
          </w:p>
        </w:tc>
      </w:tr>
      <w:tr w:rsidR="00410EC9" w:rsidRPr="00D438A0"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3224A2" w:rsidRDefault="00D438A0" w:rsidP="00BC19F8">
            <w:pPr>
              <w:pStyle w:val="rvps2"/>
              <w:spacing w:before="0" w:beforeAutospacing="0" w:after="150" w:afterAutospacing="0"/>
              <w:rPr>
                <w:color w:val="000000"/>
                <w:lang w:val="uk-UA"/>
              </w:rPr>
            </w:pPr>
            <w:r>
              <w:rPr>
                <w:color w:val="000000"/>
                <w:lang w:val="uk-UA"/>
              </w:rPr>
              <w:t xml:space="preserve">Ознайомлення працівників з основними аспектами </w:t>
            </w:r>
            <w:r w:rsidR="00BC19F8">
              <w:rPr>
                <w:color w:val="000000"/>
                <w:lang w:val="uk-UA"/>
              </w:rPr>
              <w:t>обмежень</w:t>
            </w:r>
            <w:r w:rsidR="00451B88">
              <w:rPr>
                <w:color w:val="000000"/>
                <w:lang w:val="uk-UA"/>
              </w:rPr>
              <w:t>,</w:t>
            </w:r>
            <w:r w:rsidR="00BC19F8">
              <w:rPr>
                <w:color w:val="000000"/>
                <w:lang w:val="uk-UA"/>
              </w:rPr>
              <w:t xml:space="preserve"> </w:t>
            </w:r>
            <w:proofErr w:type="spellStart"/>
            <w:r w:rsidR="00BC19F8" w:rsidRPr="00BC19F8">
              <w:rPr>
                <w:shd w:val="clear" w:color="auto" w:fill="FFFFFF"/>
                <w:lang w:val="ru-RU"/>
              </w:rPr>
              <w:t>щодо</w:t>
            </w:r>
            <w:proofErr w:type="spellEnd"/>
            <w:r w:rsidR="00BC19F8" w:rsidRPr="00BC19F8">
              <w:rPr>
                <w:shd w:val="clear" w:color="auto" w:fill="FFFFFF"/>
                <w:lang w:val="ru-RU"/>
              </w:rPr>
              <w:t xml:space="preserve"> </w:t>
            </w:r>
            <w:proofErr w:type="spellStart"/>
            <w:r w:rsidR="00BC19F8" w:rsidRPr="00BC19F8">
              <w:rPr>
                <w:shd w:val="clear" w:color="auto" w:fill="FFFFFF"/>
                <w:lang w:val="ru-RU"/>
              </w:rPr>
              <w:t>одержання</w:t>
            </w:r>
            <w:proofErr w:type="spellEnd"/>
            <w:r w:rsidR="00BC19F8" w:rsidRPr="00BC19F8">
              <w:rPr>
                <w:shd w:val="clear" w:color="auto" w:fill="FFFFFF"/>
                <w:lang w:val="ru-RU"/>
              </w:rPr>
              <w:t xml:space="preserve"> </w:t>
            </w:r>
            <w:proofErr w:type="spellStart"/>
            <w:r w:rsidR="00BC19F8" w:rsidRPr="00BC19F8">
              <w:rPr>
                <w:shd w:val="clear" w:color="auto" w:fill="FFFFFF"/>
                <w:lang w:val="ru-RU"/>
              </w:rPr>
              <w:t>подарунків</w:t>
            </w:r>
            <w:proofErr w:type="spellEnd"/>
            <w:r w:rsidR="00BC19F8" w:rsidRPr="00BC19F8">
              <w:rPr>
                <w:shd w:val="clear" w:color="auto" w:fill="FFFFFF"/>
                <w:lang w:val="uk-UA"/>
              </w:rPr>
              <w:t xml:space="preserve"> особами уповноваженими на виконання функцій держави</w:t>
            </w:r>
          </w:p>
        </w:tc>
      </w:tr>
      <w:tr w:rsidR="00410EC9" w:rsidRPr="00D438A0"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AC4127">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RPr="00D438A0" w:rsidTr="00BF1089">
        <w:trPr>
          <w:trHeight w:val="1022"/>
        </w:trPr>
        <w:tc>
          <w:tcPr>
            <w:tcW w:w="4536" w:type="dxa"/>
          </w:tcPr>
          <w:p w:rsidR="00643CF8" w:rsidRPr="003224A2" w:rsidRDefault="00643CF8" w:rsidP="00AC4127">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Pr="003224A2" w:rsidRDefault="00643CF8" w:rsidP="00D438A0">
            <w:pPr>
              <w:pStyle w:val="rvps2"/>
              <w:spacing w:before="0" w:beforeAutospacing="0" w:after="150" w:afterAutospacing="0"/>
              <w:rPr>
                <w:color w:val="000000"/>
                <w:lang w:val="uk-UA"/>
              </w:rPr>
            </w:pPr>
            <w:r w:rsidRPr="003224A2">
              <w:rPr>
                <w:color w:val="000000"/>
                <w:lang w:val="uk-UA"/>
              </w:rPr>
              <w:t>Закон України «Про запобігання корупції»</w:t>
            </w:r>
            <w:r w:rsidR="00BF1089" w:rsidRPr="003224A2">
              <w:rPr>
                <w:color w:val="000000"/>
                <w:lang w:val="uk-UA"/>
              </w:rPr>
              <w:t xml:space="preserve">; </w:t>
            </w:r>
            <w:r w:rsidR="00BC19F8">
              <w:rPr>
                <w:rStyle w:val="rvts23"/>
                <w:bCs/>
                <w:color w:val="000000"/>
                <w:shd w:val="clear" w:color="auto" w:fill="FFFFFF"/>
                <w:lang w:val="uk-UA"/>
              </w:rPr>
              <w:t>Роз’яснення НАЗК</w:t>
            </w:r>
          </w:p>
        </w:tc>
      </w:tr>
    </w:tbl>
    <w:p w:rsidR="00410EC9" w:rsidRPr="00643CF8" w:rsidRDefault="00410EC9" w:rsidP="00643CF8">
      <w:pPr>
        <w:spacing w:after="0"/>
        <w:rPr>
          <w:rFonts w:ascii="Times New Roman" w:hAnsi="Times New Roman" w:cs="Times New Roman"/>
          <w:b/>
          <w:sz w:val="28"/>
          <w:szCs w:val="28"/>
          <w:lang w:val="uk-UA"/>
        </w:rPr>
      </w:pPr>
    </w:p>
    <w:p w:rsidR="00DE341C" w:rsidRPr="00154D8C" w:rsidRDefault="00DE341C" w:rsidP="00154D8C">
      <w:pPr>
        <w:pStyle w:val="rtejustify"/>
        <w:spacing w:before="0" w:beforeAutospacing="0"/>
        <w:ind w:firstLine="720"/>
        <w:jc w:val="both"/>
        <w:rPr>
          <w:color w:val="000000" w:themeColor="text1"/>
          <w:sz w:val="28"/>
          <w:szCs w:val="28"/>
        </w:rPr>
      </w:pPr>
      <w:r w:rsidRPr="00154D8C">
        <w:rPr>
          <w:color w:val="000000" w:themeColor="text1"/>
          <w:sz w:val="28"/>
          <w:szCs w:val="28"/>
        </w:rPr>
        <w:t>Відповідно до статі 1 Закону України «Про запобігання корупції» від 14 жовтня 2014 року № 1700-VII (далі – Закон)</w:t>
      </w:r>
      <w:r w:rsidRPr="00154D8C">
        <w:rPr>
          <w:rStyle w:val="ad"/>
          <w:color w:val="000000" w:themeColor="text1"/>
          <w:sz w:val="28"/>
          <w:szCs w:val="28"/>
        </w:rPr>
        <w:t> подарунок</w:t>
      </w:r>
      <w:r w:rsidRPr="00154D8C">
        <w:rPr>
          <w:color w:val="000000" w:themeColor="text1"/>
          <w:sz w:val="28"/>
          <w:szCs w:val="28"/>
        </w:rPr>
        <w:t> – це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C951B8" w:rsidRPr="00C951B8" w:rsidRDefault="00C951B8" w:rsidP="00C951B8">
      <w:pPr>
        <w:pStyle w:val="a7"/>
        <w:shd w:val="clear" w:color="auto" w:fill="FFFFFF"/>
        <w:spacing w:before="0" w:beforeAutospacing="0"/>
        <w:rPr>
          <w:b/>
          <w:color w:val="000000" w:themeColor="text1"/>
          <w:sz w:val="28"/>
          <w:szCs w:val="28"/>
        </w:rPr>
      </w:pPr>
      <w:r w:rsidRPr="00C951B8">
        <w:rPr>
          <w:b/>
          <w:color w:val="000000" w:themeColor="text1"/>
          <w:sz w:val="28"/>
          <w:szCs w:val="28"/>
        </w:rPr>
        <w:t xml:space="preserve">Закон "Про </w:t>
      </w:r>
      <w:proofErr w:type="spellStart"/>
      <w:r w:rsidRPr="00C951B8">
        <w:rPr>
          <w:b/>
          <w:color w:val="000000" w:themeColor="text1"/>
          <w:sz w:val="28"/>
          <w:szCs w:val="28"/>
        </w:rPr>
        <w:t>запобігання</w:t>
      </w:r>
      <w:proofErr w:type="spellEnd"/>
      <w:r w:rsidRPr="00C951B8">
        <w:rPr>
          <w:b/>
          <w:color w:val="000000" w:themeColor="text1"/>
          <w:sz w:val="28"/>
          <w:szCs w:val="28"/>
        </w:rPr>
        <w:t xml:space="preserve"> </w:t>
      </w:r>
      <w:proofErr w:type="spellStart"/>
      <w:r w:rsidRPr="00C951B8">
        <w:rPr>
          <w:b/>
          <w:color w:val="000000" w:themeColor="text1"/>
          <w:sz w:val="28"/>
          <w:szCs w:val="28"/>
        </w:rPr>
        <w:t>корупції</w:t>
      </w:r>
      <w:proofErr w:type="spellEnd"/>
      <w:r w:rsidRPr="00C951B8">
        <w:rPr>
          <w:b/>
          <w:color w:val="000000" w:themeColor="text1"/>
          <w:sz w:val="28"/>
          <w:szCs w:val="28"/>
        </w:rPr>
        <w:t xml:space="preserve">" у </w:t>
      </w:r>
      <w:proofErr w:type="spellStart"/>
      <w:r w:rsidRPr="00C951B8">
        <w:rPr>
          <w:b/>
          <w:color w:val="000000" w:themeColor="text1"/>
          <w:sz w:val="28"/>
          <w:szCs w:val="28"/>
        </w:rPr>
        <w:t>статті</w:t>
      </w:r>
      <w:proofErr w:type="spellEnd"/>
      <w:r w:rsidRPr="00C951B8">
        <w:rPr>
          <w:b/>
          <w:color w:val="000000" w:themeColor="text1"/>
          <w:sz w:val="28"/>
          <w:szCs w:val="28"/>
        </w:rPr>
        <w:t xml:space="preserve"> 23 </w:t>
      </w:r>
      <w:proofErr w:type="spellStart"/>
      <w:r w:rsidRPr="00C951B8">
        <w:rPr>
          <w:b/>
          <w:color w:val="000000" w:themeColor="text1"/>
          <w:sz w:val="28"/>
          <w:szCs w:val="28"/>
        </w:rPr>
        <w:t>виділяє</w:t>
      </w:r>
      <w:proofErr w:type="spellEnd"/>
      <w:r w:rsidRPr="00C951B8">
        <w:rPr>
          <w:b/>
          <w:color w:val="000000" w:themeColor="text1"/>
          <w:sz w:val="28"/>
          <w:szCs w:val="28"/>
        </w:rPr>
        <w:t xml:space="preserve"> три </w:t>
      </w:r>
      <w:proofErr w:type="spellStart"/>
      <w:r w:rsidRPr="00C951B8">
        <w:rPr>
          <w:b/>
          <w:color w:val="000000" w:themeColor="text1"/>
          <w:sz w:val="28"/>
          <w:szCs w:val="28"/>
        </w:rPr>
        <w:t>види</w:t>
      </w:r>
      <w:proofErr w:type="spellEnd"/>
      <w:r w:rsidRPr="00C951B8">
        <w:rPr>
          <w:b/>
          <w:color w:val="000000" w:themeColor="text1"/>
          <w:sz w:val="28"/>
          <w:szCs w:val="28"/>
        </w:rPr>
        <w:t xml:space="preserve"> </w:t>
      </w:r>
      <w:proofErr w:type="spellStart"/>
      <w:r w:rsidRPr="00C951B8">
        <w:rPr>
          <w:b/>
          <w:color w:val="000000" w:themeColor="text1"/>
          <w:sz w:val="28"/>
          <w:szCs w:val="28"/>
        </w:rPr>
        <w:t>подарунків</w:t>
      </w:r>
      <w:proofErr w:type="spellEnd"/>
      <w:r w:rsidRPr="00C951B8">
        <w:rPr>
          <w:b/>
          <w:color w:val="000000" w:themeColor="text1"/>
          <w:sz w:val="28"/>
          <w:szCs w:val="28"/>
        </w:rPr>
        <w:t>:</w:t>
      </w:r>
    </w:p>
    <w:p w:rsidR="00C951B8" w:rsidRPr="00C951B8" w:rsidRDefault="00C951B8" w:rsidP="00C951B8">
      <w:pPr>
        <w:pStyle w:val="a7"/>
        <w:numPr>
          <w:ilvl w:val="0"/>
          <w:numId w:val="7"/>
        </w:numPr>
        <w:shd w:val="clear" w:color="auto" w:fill="FFFFFF"/>
        <w:spacing w:before="0" w:beforeAutospacing="0"/>
        <w:rPr>
          <w:color w:val="000000" w:themeColor="text1"/>
          <w:sz w:val="28"/>
          <w:szCs w:val="28"/>
        </w:rPr>
      </w:pPr>
      <w:proofErr w:type="spellStart"/>
      <w:r w:rsidRPr="00C951B8">
        <w:rPr>
          <w:color w:val="000000" w:themeColor="text1"/>
          <w:sz w:val="28"/>
          <w:szCs w:val="28"/>
        </w:rPr>
        <w:t>Заборонені</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не </w:t>
      </w:r>
      <w:proofErr w:type="spellStart"/>
      <w:r w:rsidRPr="00C951B8">
        <w:rPr>
          <w:color w:val="000000" w:themeColor="text1"/>
          <w:sz w:val="28"/>
          <w:szCs w:val="28"/>
        </w:rPr>
        <w:t>можна</w:t>
      </w:r>
      <w:proofErr w:type="spellEnd"/>
      <w:r w:rsidRPr="00C951B8">
        <w:rPr>
          <w:color w:val="000000" w:themeColor="text1"/>
          <w:sz w:val="28"/>
          <w:szCs w:val="28"/>
        </w:rPr>
        <w:t xml:space="preserve"> </w:t>
      </w:r>
      <w:proofErr w:type="spellStart"/>
      <w:r w:rsidRPr="00C951B8">
        <w:rPr>
          <w:color w:val="000000" w:themeColor="text1"/>
          <w:sz w:val="28"/>
          <w:szCs w:val="28"/>
        </w:rPr>
        <w:t>приймати</w:t>
      </w:r>
      <w:proofErr w:type="spellEnd"/>
      <w:r w:rsidRPr="00C951B8">
        <w:rPr>
          <w:color w:val="000000" w:themeColor="text1"/>
          <w:sz w:val="28"/>
          <w:szCs w:val="28"/>
        </w:rPr>
        <w:t xml:space="preserve"> за будь-</w:t>
      </w:r>
      <w:proofErr w:type="spellStart"/>
      <w:r w:rsidRPr="00C951B8">
        <w:rPr>
          <w:color w:val="000000" w:themeColor="text1"/>
          <w:sz w:val="28"/>
          <w:szCs w:val="28"/>
        </w:rPr>
        <w:t>яких</w:t>
      </w:r>
      <w:proofErr w:type="spellEnd"/>
      <w:r w:rsidRPr="00C951B8">
        <w:rPr>
          <w:color w:val="000000" w:themeColor="text1"/>
          <w:sz w:val="28"/>
          <w:szCs w:val="28"/>
        </w:rPr>
        <w:t xml:space="preserve"> умов</w:t>
      </w:r>
      <w:r>
        <w:rPr>
          <w:color w:val="000000" w:themeColor="text1"/>
          <w:sz w:val="28"/>
          <w:szCs w:val="28"/>
          <w:lang w:val="uk-UA"/>
        </w:rPr>
        <w:t>;</w:t>
      </w:r>
    </w:p>
    <w:p w:rsidR="00C951B8" w:rsidRPr="00C951B8" w:rsidRDefault="00C951B8" w:rsidP="00C951B8">
      <w:pPr>
        <w:pStyle w:val="a7"/>
        <w:numPr>
          <w:ilvl w:val="0"/>
          <w:numId w:val="7"/>
        </w:numPr>
        <w:shd w:val="clear" w:color="auto" w:fill="FFFFFF"/>
        <w:spacing w:before="0" w:beforeAutospacing="0"/>
        <w:rPr>
          <w:color w:val="000000" w:themeColor="text1"/>
          <w:sz w:val="28"/>
          <w:szCs w:val="28"/>
        </w:rPr>
      </w:pPr>
      <w:proofErr w:type="spellStart"/>
      <w:r w:rsidRPr="00C951B8">
        <w:rPr>
          <w:color w:val="000000" w:themeColor="text1"/>
          <w:sz w:val="28"/>
          <w:szCs w:val="28"/>
        </w:rPr>
        <w:t>Подарунки</w:t>
      </w:r>
      <w:proofErr w:type="spellEnd"/>
      <w:r w:rsidRPr="00C951B8">
        <w:rPr>
          <w:color w:val="000000" w:themeColor="text1"/>
          <w:sz w:val="28"/>
          <w:szCs w:val="28"/>
        </w:rPr>
        <w:t xml:space="preserve"> з </w:t>
      </w:r>
      <w:proofErr w:type="spellStart"/>
      <w:r w:rsidRPr="00C951B8">
        <w:rPr>
          <w:color w:val="000000" w:themeColor="text1"/>
          <w:sz w:val="28"/>
          <w:szCs w:val="28"/>
        </w:rPr>
        <w:t>обмеженнями</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можна</w:t>
      </w:r>
      <w:proofErr w:type="spellEnd"/>
      <w:r w:rsidRPr="00C951B8">
        <w:rPr>
          <w:color w:val="000000" w:themeColor="text1"/>
          <w:sz w:val="28"/>
          <w:szCs w:val="28"/>
        </w:rPr>
        <w:t xml:space="preserve"> </w:t>
      </w:r>
      <w:proofErr w:type="spellStart"/>
      <w:r w:rsidRPr="00C951B8">
        <w:rPr>
          <w:color w:val="000000" w:themeColor="text1"/>
          <w:sz w:val="28"/>
          <w:szCs w:val="28"/>
        </w:rPr>
        <w:t>приймати</w:t>
      </w:r>
      <w:proofErr w:type="spellEnd"/>
      <w:r w:rsidRPr="00C951B8">
        <w:rPr>
          <w:color w:val="000000" w:themeColor="text1"/>
          <w:sz w:val="28"/>
          <w:szCs w:val="28"/>
        </w:rPr>
        <w:t xml:space="preserve"> </w:t>
      </w:r>
      <w:proofErr w:type="spellStart"/>
      <w:r w:rsidRPr="00C951B8">
        <w:rPr>
          <w:color w:val="000000" w:themeColor="text1"/>
          <w:sz w:val="28"/>
          <w:szCs w:val="28"/>
        </w:rPr>
        <w:t>тільки</w:t>
      </w:r>
      <w:proofErr w:type="spellEnd"/>
      <w:r w:rsidRPr="00C951B8">
        <w:rPr>
          <w:color w:val="000000" w:themeColor="text1"/>
          <w:sz w:val="28"/>
          <w:szCs w:val="28"/>
        </w:rPr>
        <w:t xml:space="preserve"> за </w:t>
      </w:r>
      <w:proofErr w:type="spellStart"/>
      <w:r w:rsidRPr="00C951B8">
        <w:rPr>
          <w:color w:val="000000" w:themeColor="text1"/>
          <w:sz w:val="28"/>
          <w:szCs w:val="28"/>
        </w:rPr>
        <w:t>певних</w:t>
      </w:r>
      <w:proofErr w:type="spellEnd"/>
      <w:r w:rsidRPr="00C951B8">
        <w:rPr>
          <w:color w:val="000000" w:themeColor="text1"/>
          <w:sz w:val="28"/>
          <w:szCs w:val="28"/>
        </w:rPr>
        <w:t xml:space="preserve"> умов</w:t>
      </w:r>
      <w:r>
        <w:rPr>
          <w:color w:val="000000" w:themeColor="text1"/>
          <w:sz w:val="28"/>
          <w:szCs w:val="28"/>
          <w:lang w:val="uk-UA"/>
        </w:rPr>
        <w:t>;</w:t>
      </w:r>
    </w:p>
    <w:p w:rsidR="00C951B8" w:rsidRPr="00C951B8" w:rsidRDefault="00C951B8" w:rsidP="00C951B8">
      <w:pPr>
        <w:pStyle w:val="a7"/>
        <w:numPr>
          <w:ilvl w:val="0"/>
          <w:numId w:val="7"/>
        </w:numPr>
        <w:shd w:val="clear" w:color="auto" w:fill="FFFFFF"/>
        <w:spacing w:before="0" w:beforeAutospacing="0"/>
        <w:rPr>
          <w:color w:val="000000" w:themeColor="text1"/>
          <w:sz w:val="28"/>
          <w:szCs w:val="28"/>
        </w:rPr>
      </w:pPr>
      <w:proofErr w:type="spellStart"/>
      <w:r w:rsidRPr="00C951B8">
        <w:rPr>
          <w:color w:val="000000" w:themeColor="text1"/>
          <w:sz w:val="28"/>
          <w:szCs w:val="28"/>
        </w:rPr>
        <w:t>Дозволені</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можна</w:t>
      </w:r>
      <w:proofErr w:type="spellEnd"/>
      <w:r w:rsidRPr="00C951B8">
        <w:rPr>
          <w:color w:val="000000" w:themeColor="text1"/>
          <w:sz w:val="28"/>
          <w:szCs w:val="28"/>
        </w:rPr>
        <w:t xml:space="preserve"> </w:t>
      </w:r>
      <w:proofErr w:type="spellStart"/>
      <w:r w:rsidRPr="00C951B8">
        <w:rPr>
          <w:color w:val="000000" w:themeColor="text1"/>
          <w:sz w:val="28"/>
          <w:szCs w:val="28"/>
        </w:rPr>
        <w:t>приймати</w:t>
      </w:r>
      <w:proofErr w:type="spellEnd"/>
      <w:r w:rsidRPr="00C951B8">
        <w:rPr>
          <w:color w:val="000000" w:themeColor="text1"/>
          <w:sz w:val="28"/>
          <w:szCs w:val="28"/>
        </w:rPr>
        <w:t xml:space="preserve"> за будь-</w:t>
      </w:r>
      <w:proofErr w:type="spellStart"/>
      <w:r w:rsidRPr="00C951B8">
        <w:rPr>
          <w:color w:val="000000" w:themeColor="text1"/>
          <w:sz w:val="28"/>
          <w:szCs w:val="28"/>
        </w:rPr>
        <w:t>яких</w:t>
      </w:r>
      <w:proofErr w:type="spellEnd"/>
      <w:r w:rsidRPr="00C951B8">
        <w:rPr>
          <w:color w:val="000000" w:themeColor="text1"/>
          <w:sz w:val="28"/>
          <w:szCs w:val="28"/>
        </w:rPr>
        <w:t xml:space="preserve"> умов</w:t>
      </w:r>
      <w:r>
        <w:rPr>
          <w:color w:val="000000" w:themeColor="text1"/>
          <w:sz w:val="28"/>
          <w:szCs w:val="28"/>
          <w:lang w:val="uk-UA"/>
        </w:rPr>
        <w:t>.</w:t>
      </w:r>
    </w:p>
    <w:p w:rsidR="00C951B8" w:rsidRPr="00C951B8" w:rsidRDefault="00C951B8" w:rsidP="008B1DC9">
      <w:pPr>
        <w:pStyle w:val="a7"/>
        <w:shd w:val="clear" w:color="auto" w:fill="FFFFFF"/>
        <w:spacing w:before="0" w:beforeAutospacing="0" w:after="0" w:afterAutospacing="0"/>
        <w:jc w:val="center"/>
        <w:rPr>
          <w:color w:val="000000" w:themeColor="text1"/>
          <w:sz w:val="28"/>
          <w:szCs w:val="28"/>
        </w:rPr>
      </w:pPr>
      <w:r w:rsidRPr="00C951B8">
        <w:rPr>
          <w:color w:val="000000" w:themeColor="text1"/>
          <w:sz w:val="28"/>
          <w:szCs w:val="28"/>
        </w:rPr>
        <w:t xml:space="preserve">За </w:t>
      </w:r>
      <w:proofErr w:type="spellStart"/>
      <w:r w:rsidRPr="00C951B8">
        <w:rPr>
          <w:color w:val="000000" w:themeColor="text1"/>
          <w:sz w:val="28"/>
          <w:szCs w:val="28"/>
        </w:rPr>
        <w:t>загальним</w:t>
      </w:r>
      <w:proofErr w:type="spellEnd"/>
      <w:r w:rsidRPr="00C951B8">
        <w:rPr>
          <w:color w:val="000000" w:themeColor="text1"/>
          <w:sz w:val="28"/>
          <w:szCs w:val="28"/>
        </w:rPr>
        <w:t xml:space="preserve"> правилом </w:t>
      </w:r>
      <w:proofErr w:type="spellStart"/>
      <w:r w:rsidRPr="00C951B8">
        <w:rPr>
          <w:color w:val="000000" w:themeColor="text1"/>
          <w:sz w:val="28"/>
          <w:szCs w:val="28"/>
        </w:rPr>
        <w:t>державним</w:t>
      </w:r>
      <w:proofErr w:type="spellEnd"/>
      <w:r w:rsidRPr="00C951B8">
        <w:rPr>
          <w:color w:val="000000" w:themeColor="text1"/>
          <w:sz w:val="28"/>
          <w:szCs w:val="28"/>
        </w:rPr>
        <w:t xml:space="preserve"> </w:t>
      </w:r>
      <w:proofErr w:type="spellStart"/>
      <w:r w:rsidRPr="00C951B8">
        <w:rPr>
          <w:color w:val="000000" w:themeColor="text1"/>
          <w:sz w:val="28"/>
          <w:szCs w:val="28"/>
        </w:rPr>
        <w:t>службовцям</w:t>
      </w:r>
      <w:proofErr w:type="spellEnd"/>
      <w:r w:rsidRPr="00C951B8">
        <w:rPr>
          <w:color w:val="000000" w:themeColor="text1"/>
          <w:sz w:val="28"/>
          <w:szCs w:val="28"/>
        </w:rPr>
        <w:t xml:space="preserve"> </w:t>
      </w:r>
      <w:proofErr w:type="spellStart"/>
      <w:r w:rsidRPr="00C951B8">
        <w:rPr>
          <w:color w:val="000000" w:themeColor="text1"/>
          <w:sz w:val="28"/>
          <w:szCs w:val="28"/>
        </w:rPr>
        <w:t>особисто</w:t>
      </w:r>
      <w:proofErr w:type="spellEnd"/>
      <w:r w:rsidRPr="00C951B8">
        <w:rPr>
          <w:color w:val="000000" w:themeColor="text1"/>
          <w:sz w:val="28"/>
          <w:szCs w:val="28"/>
        </w:rPr>
        <w:t> </w:t>
      </w:r>
      <w:proofErr w:type="spellStart"/>
      <w:r w:rsidR="004F3D10">
        <w:rPr>
          <w:color w:val="000000" w:themeColor="text1"/>
          <w:sz w:val="28"/>
          <w:szCs w:val="28"/>
          <w:u w:val="single"/>
        </w:rPr>
        <w:t>або</w:t>
      </w:r>
      <w:proofErr w:type="spellEnd"/>
      <w:r w:rsidR="004F3D10">
        <w:rPr>
          <w:color w:val="000000" w:themeColor="text1"/>
          <w:sz w:val="28"/>
          <w:szCs w:val="28"/>
          <w:u w:val="single"/>
        </w:rPr>
        <w:t xml:space="preserve"> через </w:t>
      </w:r>
      <w:proofErr w:type="spellStart"/>
      <w:r w:rsidR="004F3D10">
        <w:rPr>
          <w:color w:val="000000" w:themeColor="text1"/>
          <w:sz w:val="28"/>
          <w:szCs w:val="28"/>
          <w:u w:val="single"/>
        </w:rPr>
        <w:t>інших</w:t>
      </w:r>
      <w:proofErr w:type="spellEnd"/>
      <w:r w:rsidR="004F3D10">
        <w:rPr>
          <w:color w:val="000000" w:themeColor="text1"/>
          <w:sz w:val="28"/>
          <w:szCs w:val="28"/>
          <w:u w:val="single"/>
        </w:rPr>
        <w:t xml:space="preserve"> </w:t>
      </w:r>
      <w:proofErr w:type="spellStart"/>
      <w:r w:rsidRPr="00C951B8">
        <w:rPr>
          <w:color w:val="000000" w:themeColor="text1"/>
          <w:sz w:val="28"/>
          <w:szCs w:val="28"/>
          <w:u w:val="single"/>
        </w:rPr>
        <w:t>осіб</w:t>
      </w:r>
      <w:proofErr w:type="spellEnd"/>
      <w:r w:rsidRPr="00C951B8">
        <w:rPr>
          <w:color w:val="000000" w:themeColor="text1"/>
          <w:sz w:val="28"/>
          <w:szCs w:val="28"/>
          <w:u w:val="single"/>
        </w:rPr>
        <w:t> </w:t>
      </w:r>
      <w:r w:rsidRPr="00C951B8">
        <w:rPr>
          <w:b/>
          <w:bCs/>
          <w:color w:val="000000" w:themeColor="text1"/>
          <w:sz w:val="28"/>
          <w:szCs w:val="28"/>
        </w:rPr>
        <w:t>ЗАБОРОНЯЄТЬСЯ</w:t>
      </w:r>
      <w:r w:rsidRPr="00C951B8">
        <w:rPr>
          <w:color w:val="000000" w:themeColor="text1"/>
          <w:sz w:val="28"/>
          <w:szCs w:val="28"/>
        </w:rPr>
        <w:t>:</w:t>
      </w:r>
    </w:p>
    <w:p w:rsidR="00C951B8" w:rsidRPr="00C951B8" w:rsidRDefault="00C951B8" w:rsidP="004011E1">
      <w:pPr>
        <w:pStyle w:val="a7"/>
        <w:shd w:val="clear" w:color="auto" w:fill="FFFFFF"/>
        <w:spacing w:before="0" w:beforeAutospacing="0" w:after="0" w:afterAutospacing="0"/>
        <w:jc w:val="both"/>
        <w:rPr>
          <w:color w:val="000000" w:themeColor="text1"/>
          <w:sz w:val="28"/>
          <w:szCs w:val="28"/>
        </w:rPr>
      </w:pPr>
      <w:proofErr w:type="spellStart"/>
      <w:r w:rsidRPr="00C951B8">
        <w:rPr>
          <w:color w:val="000000" w:themeColor="text1"/>
          <w:sz w:val="28"/>
          <w:szCs w:val="28"/>
        </w:rPr>
        <w:t>вимагати</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Pr>
          <w:color w:val="000000" w:themeColor="text1"/>
          <w:sz w:val="28"/>
          <w:szCs w:val="28"/>
          <w:lang w:val="uk-UA"/>
        </w:rPr>
        <w:t xml:space="preserve">, </w:t>
      </w:r>
      <w:proofErr w:type="spellStart"/>
      <w:r w:rsidRPr="00C951B8">
        <w:rPr>
          <w:color w:val="000000" w:themeColor="text1"/>
          <w:sz w:val="28"/>
          <w:szCs w:val="28"/>
        </w:rPr>
        <w:t>просити</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Pr>
          <w:color w:val="000000" w:themeColor="text1"/>
          <w:sz w:val="28"/>
          <w:szCs w:val="28"/>
          <w:lang w:val="uk-UA"/>
        </w:rPr>
        <w:t xml:space="preserve">, </w:t>
      </w:r>
      <w:proofErr w:type="spellStart"/>
      <w:r w:rsidRPr="00C951B8">
        <w:rPr>
          <w:color w:val="000000" w:themeColor="text1"/>
          <w:sz w:val="28"/>
          <w:szCs w:val="28"/>
        </w:rPr>
        <w:t>одержувати</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Pr>
          <w:color w:val="000000" w:themeColor="text1"/>
          <w:sz w:val="28"/>
          <w:szCs w:val="28"/>
          <w:lang w:val="uk-UA"/>
        </w:rPr>
        <w:t xml:space="preserve"> </w:t>
      </w:r>
      <w:proofErr w:type="gramStart"/>
      <w:r w:rsidRPr="00C951B8">
        <w:rPr>
          <w:color w:val="000000" w:themeColor="text1"/>
          <w:sz w:val="28"/>
          <w:szCs w:val="28"/>
        </w:rPr>
        <w:t>для себе</w:t>
      </w:r>
      <w:proofErr w:type="gram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w:t>
      </w:r>
      <w:proofErr w:type="spellStart"/>
      <w:r w:rsidRPr="00C951B8">
        <w:rPr>
          <w:color w:val="000000" w:themeColor="text1"/>
          <w:sz w:val="28"/>
          <w:szCs w:val="28"/>
        </w:rPr>
        <w:t>близьких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Pr>
          <w:color w:val="000000" w:themeColor="text1"/>
          <w:sz w:val="28"/>
          <w:szCs w:val="28"/>
          <w:lang w:val="uk-UA"/>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w:t>
      </w:r>
      <w:proofErr w:type="spellStart"/>
      <w:r w:rsidRPr="00C951B8">
        <w:rPr>
          <w:color w:val="000000" w:themeColor="text1"/>
          <w:sz w:val="28"/>
          <w:szCs w:val="28"/>
        </w:rPr>
        <w:t>юридичних</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фізичних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 xml:space="preserve"> у </w:t>
      </w:r>
      <w:proofErr w:type="spellStart"/>
      <w:r w:rsidRPr="00C951B8">
        <w:rPr>
          <w:color w:val="000000" w:themeColor="text1"/>
          <w:sz w:val="28"/>
          <w:szCs w:val="28"/>
        </w:rPr>
        <w:t>зв’язку</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здійсненням</w:t>
      </w:r>
      <w:proofErr w:type="spellEnd"/>
      <w:r w:rsidRPr="00C951B8">
        <w:rPr>
          <w:color w:val="000000" w:themeColor="text1"/>
          <w:sz w:val="28"/>
          <w:szCs w:val="28"/>
        </w:rPr>
        <w:t xml:space="preserve"> </w:t>
      </w:r>
      <w:proofErr w:type="spellStart"/>
      <w:r w:rsidRPr="00C951B8">
        <w:rPr>
          <w:color w:val="000000" w:themeColor="text1"/>
          <w:sz w:val="28"/>
          <w:szCs w:val="28"/>
        </w:rPr>
        <w:t>діяльності</w:t>
      </w:r>
      <w:proofErr w:type="spellEnd"/>
      <w:r w:rsidRPr="00C951B8">
        <w:rPr>
          <w:color w:val="000000" w:themeColor="text1"/>
          <w:sz w:val="28"/>
          <w:szCs w:val="28"/>
        </w:rPr>
        <w:t xml:space="preserve">, </w:t>
      </w:r>
      <w:proofErr w:type="spellStart"/>
      <w:r w:rsidRPr="00C951B8">
        <w:rPr>
          <w:color w:val="000000" w:themeColor="text1"/>
          <w:sz w:val="28"/>
          <w:szCs w:val="28"/>
        </w:rPr>
        <w:t>пов’язаної</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виконанням</w:t>
      </w:r>
      <w:proofErr w:type="spellEnd"/>
      <w:r w:rsidRPr="00C951B8">
        <w:rPr>
          <w:color w:val="000000" w:themeColor="text1"/>
          <w:sz w:val="28"/>
          <w:szCs w:val="28"/>
        </w:rPr>
        <w:t xml:space="preserve"> </w:t>
      </w:r>
      <w:proofErr w:type="spellStart"/>
      <w:r w:rsidRPr="00C951B8">
        <w:rPr>
          <w:color w:val="000000" w:themeColor="text1"/>
          <w:sz w:val="28"/>
          <w:szCs w:val="28"/>
        </w:rPr>
        <w:t>функцій</w:t>
      </w:r>
      <w:proofErr w:type="spellEnd"/>
      <w:r w:rsidRPr="00C951B8">
        <w:rPr>
          <w:color w:val="000000" w:themeColor="text1"/>
          <w:sz w:val="28"/>
          <w:szCs w:val="28"/>
        </w:rPr>
        <w:t xml:space="preserve"> </w:t>
      </w:r>
      <w:proofErr w:type="spellStart"/>
      <w:r w:rsidRPr="00C951B8">
        <w:rPr>
          <w:color w:val="000000" w:themeColor="text1"/>
          <w:sz w:val="28"/>
          <w:szCs w:val="28"/>
        </w:rPr>
        <w:t>держави</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місцевого</w:t>
      </w:r>
      <w:proofErr w:type="spellEnd"/>
      <w:r w:rsidRPr="00C951B8">
        <w:rPr>
          <w:color w:val="000000" w:themeColor="text1"/>
          <w:sz w:val="28"/>
          <w:szCs w:val="28"/>
        </w:rPr>
        <w:t xml:space="preserve"> </w:t>
      </w:r>
      <w:proofErr w:type="spellStart"/>
      <w:r w:rsidRPr="00C951B8">
        <w:rPr>
          <w:color w:val="000000" w:themeColor="text1"/>
          <w:sz w:val="28"/>
          <w:szCs w:val="28"/>
        </w:rPr>
        <w:t>самоврядування</w:t>
      </w:r>
      <w:proofErr w:type="spellEnd"/>
      <w:r w:rsidRPr="00C951B8">
        <w:rPr>
          <w:color w:val="000000" w:themeColor="text1"/>
          <w:sz w:val="28"/>
          <w:szCs w:val="28"/>
        </w:rPr>
        <w:t xml:space="preserve"> та</w:t>
      </w:r>
      <w:r>
        <w:rPr>
          <w:color w:val="000000" w:themeColor="text1"/>
          <w:sz w:val="28"/>
          <w:szCs w:val="28"/>
          <w:lang w:val="uk-UA"/>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знаходяться</w:t>
      </w:r>
      <w:proofErr w:type="spellEnd"/>
      <w:r w:rsidRPr="00C951B8">
        <w:rPr>
          <w:color w:val="000000" w:themeColor="text1"/>
          <w:sz w:val="28"/>
          <w:szCs w:val="28"/>
        </w:rPr>
        <w:t xml:space="preserve"> у них в </w:t>
      </w:r>
      <w:proofErr w:type="spellStart"/>
      <w:r w:rsidRPr="00C951B8">
        <w:rPr>
          <w:color w:val="000000" w:themeColor="text1"/>
          <w:sz w:val="28"/>
          <w:szCs w:val="28"/>
        </w:rPr>
        <w:t>підпорядкуванні</w:t>
      </w:r>
      <w:proofErr w:type="spellEnd"/>
      <w:r w:rsidRPr="00C951B8">
        <w:rPr>
          <w:color w:val="000000" w:themeColor="text1"/>
          <w:sz w:val="28"/>
          <w:szCs w:val="28"/>
        </w:rPr>
        <w:t>.</w:t>
      </w:r>
    </w:p>
    <w:p w:rsidR="00C951B8" w:rsidRPr="00C951B8" w:rsidRDefault="00C951B8" w:rsidP="008B1DC9">
      <w:pPr>
        <w:pStyle w:val="a7"/>
        <w:shd w:val="clear" w:color="auto" w:fill="FFFFFF"/>
        <w:spacing w:before="0" w:beforeAutospacing="0" w:after="0" w:afterAutospacing="0"/>
        <w:jc w:val="center"/>
        <w:rPr>
          <w:b/>
          <w:color w:val="000000" w:themeColor="text1"/>
          <w:sz w:val="28"/>
          <w:szCs w:val="28"/>
        </w:rPr>
      </w:pPr>
      <w:proofErr w:type="spellStart"/>
      <w:r w:rsidRPr="00C951B8">
        <w:rPr>
          <w:b/>
          <w:color w:val="000000" w:themeColor="text1"/>
          <w:sz w:val="28"/>
          <w:szCs w:val="28"/>
        </w:rPr>
        <w:lastRenderedPageBreak/>
        <w:t>Слід</w:t>
      </w:r>
      <w:proofErr w:type="spellEnd"/>
      <w:r w:rsidRPr="00C951B8">
        <w:rPr>
          <w:b/>
          <w:color w:val="000000" w:themeColor="text1"/>
          <w:sz w:val="28"/>
          <w:szCs w:val="28"/>
        </w:rPr>
        <w:t xml:space="preserve"> </w:t>
      </w:r>
      <w:proofErr w:type="spellStart"/>
      <w:r w:rsidRPr="00C951B8">
        <w:rPr>
          <w:b/>
          <w:color w:val="000000" w:themeColor="text1"/>
          <w:sz w:val="28"/>
          <w:szCs w:val="28"/>
        </w:rPr>
        <w:t>звернути</w:t>
      </w:r>
      <w:proofErr w:type="spellEnd"/>
      <w:r w:rsidRPr="00C951B8">
        <w:rPr>
          <w:b/>
          <w:color w:val="000000" w:themeColor="text1"/>
          <w:sz w:val="28"/>
          <w:szCs w:val="28"/>
        </w:rPr>
        <w:t xml:space="preserve"> </w:t>
      </w:r>
      <w:proofErr w:type="spellStart"/>
      <w:r w:rsidRPr="00C951B8">
        <w:rPr>
          <w:b/>
          <w:color w:val="000000" w:themeColor="text1"/>
          <w:sz w:val="28"/>
          <w:szCs w:val="28"/>
        </w:rPr>
        <w:t>увагу</w:t>
      </w:r>
      <w:proofErr w:type="spellEnd"/>
      <w:r w:rsidRPr="00C951B8">
        <w:rPr>
          <w:b/>
          <w:color w:val="000000" w:themeColor="text1"/>
          <w:sz w:val="28"/>
          <w:szCs w:val="28"/>
        </w:rPr>
        <w:t xml:space="preserve">, </w:t>
      </w:r>
      <w:proofErr w:type="spellStart"/>
      <w:r w:rsidRPr="00C951B8">
        <w:rPr>
          <w:b/>
          <w:color w:val="000000" w:themeColor="text1"/>
          <w:sz w:val="28"/>
          <w:szCs w:val="28"/>
        </w:rPr>
        <w:t>що</w:t>
      </w:r>
      <w:proofErr w:type="spellEnd"/>
      <w:r w:rsidRPr="00C951B8">
        <w:rPr>
          <w:b/>
          <w:color w:val="000000" w:themeColor="text1"/>
          <w:sz w:val="28"/>
          <w:szCs w:val="28"/>
        </w:rPr>
        <w:t xml:space="preserve"> пряма заборона </w:t>
      </w:r>
      <w:proofErr w:type="spellStart"/>
      <w:r w:rsidRPr="00C951B8">
        <w:rPr>
          <w:b/>
          <w:color w:val="000000" w:themeColor="text1"/>
          <w:sz w:val="28"/>
          <w:szCs w:val="28"/>
        </w:rPr>
        <w:t>щодо</w:t>
      </w:r>
      <w:proofErr w:type="spellEnd"/>
      <w:r w:rsidRPr="00C951B8">
        <w:rPr>
          <w:b/>
          <w:color w:val="000000" w:themeColor="text1"/>
          <w:sz w:val="28"/>
          <w:szCs w:val="28"/>
        </w:rPr>
        <w:t xml:space="preserve"> </w:t>
      </w:r>
      <w:proofErr w:type="spellStart"/>
      <w:r w:rsidRPr="00C951B8">
        <w:rPr>
          <w:b/>
          <w:color w:val="000000" w:themeColor="text1"/>
          <w:sz w:val="28"/>
          <w:szCs w:val="28"/>
        </w:rPr>
        <w:t>подарунків</w:t>
      </w:r>
      <w:proofErr w:type="spellEnd"/>
      <w:r w:rsidRPr="00C951B8">
        <w:rPr>
          <w:b/>
          <w:color w:val="000000" w:themeColor="text1"/>
          <w:sz w:val="28"/>
          <w:szCs w:val="28"/>
        </w:rPr>
        <w:t xml:space="preserve"> </w:t>
      </w:r>
      <w:proofErr w:type="spellStart"/>
      <w:r w:rsidRPr="00C951B8">
        <w:rPr>
          <w:b/>
          <w:color w:val="000000" w:themeColor="text1"/>
          <w:sz w:val="28"/>
          <w:szCs w:val="28"/>
        </w:rPr>
        <w:t>стосується</w:t>
      </w:r>
      <w:proofErr w:type="spellEnd"/>
      <w:r w:rsidRPr="00C951B8">
        <w:rPr>
          <w:b/>
          <w:color w:val="000000" w:themeColor="text1"/>
          <w:sz w:val="28"/>
          <w:szCs w:val="28"/>
        </w:rPr>
        <w:t xml:space="preserve"> </w:t>
      </w:r>
      <w:proofErr w:type="spellStart"/>
      <w:r w:rsidRPr="00C951B8">
        <w:rPr>
          <w:b/>
          <w:color w:val="000000" w:themeColor="text1"/>
          <w:sz w:val="28"/>
          <w:szCs w:val="28"/>
        </w:rPr>
        <w:t>двох</w:t>
      </w:r>
      <w:proofErr w:type="spellEnd"/>
      <w:r w:rsidRPr="00C951B8">
        <w:rPr>
          <w:b/>
          <w:color w:val="000000" w:themeColor="text1"/>
          <w:sz w:val="28"/>
          <w:szCs w:val="28"/>
        </w:rPr>
        <w:t xml:space="preserve"> </w:t>
      </w:r>
      <w:proofErr w:type="spellStart"/>
      <w:r w:rsidRPr="00C951B8">
        <w:rPr>
          <w:b/>
          <w:color w:val="000000" w:themeColor="text1"/>
          <w:sz w:val="28"/>
          <w:szCs w:val="28"/>
        </w:rPr>
        <w:t>випадків</w:t>
      </w:r>
      <w:proofErr w:type="spellEnd"/>
      <w:r w:rsidRPr="00C951B8">
        <w:rPr>
          <w:b/>
          <w:color w:val="000000" w:themeColor="text1"/>
          <w:sz w:val="28"/>
          <w:szCs w:val="28"/>
        </w:rPr>
        <w:t>:</w:t>
      </w:r>
    </w:p>
    <w:p w:rsidR="00C951B8" w:rsidRPr="00C951B8" w:rsidRDefault="00C951B8" w:rsidP="008B1DC9">
      <w:pPr>
        <w:pStyle w:val="a7"/>
        <w:shd w:val="clear" w:color="auto" w:fill="FFFFFF"/>
        <w:spacing w:before="0" w:beforeAutospacing="0" w:after="0" w:afterAutospacing="0"/>
        <w:jc w:val="both"/>
        <w:rPr>
          <w:color w:val="000000" w:themeColor="text1"/>
          <w:sz w:val="28"/>
          <w:szCs w:val="28"/>
        </w:rPr>
      </w:pPr>
      <w:r w:rsidRPr="00C951B8">
        <w:rPr>
          <w:color w:val="000000" w:themeColor="text1"/>
          <w:sz w:val="28"/>
          <w:szCs w:val="28"/>
        </w:rPr>
        <w:t>1.     </w:t>
      </w:r>
      <w:proofErr w:type="spellStart"/>
      <w:r w:rsidRPr="00C951B8">
        <w:rPr>
          <w:color w:val="000000" w:themeColor="text1"/>
          <w:sz w:val="28"/>
          <w:szCs w:val="28"/>
        </w:rPr>
        <w:t>Одержання</w:t>
      </w:r>
      <w:proofErr w:type="spellEnd"/>
      <w:r w:rsidRPr="00C951B8">
        <w:rPr>
          <w:color w:val="000000" w:themeColor="text1"/>
          <w:sz w:val="28"/>
          <w:szCs w:val="28"/>
        </w:rPr>
        <w:t xml:space="preserve">, </w:t>
      </w:r>
      <w:proofErr w:type="spellStart"/>
      <w:r w:rsidRPr="00C951B8">
        <w:rPr>
          <w:color w:val="000000" w:themeColor="text1"/>
          <w:sz w:val="28"/>
          <w:szCs w:val="28"/>
        </w:rPr>
        <w:t>вимагання</w:t>
      </w:r>
      <w:proofErr w:type="spellEnd"/>
      <w:r w:rsidRPr="00C951B8">
        <w:rPr>
          <w:color w:val="000000" w:themeColor="text1"/>
          <w:sz w:val="28"/>
          <w:szCs w:val="28"/>
        </w:rPr>
        <w:t xml:space="preserve">, </w:t>
      </w:r>
      <w:proofErr w:type="spellStart"/>
      <w:r w:rsidRPr="00C951B8">
        <w:rPr>
          <w:color w:val="000000" w:themeColor="text1"/>
          <w:sz w:val="28"/>
          <w:szCs w:val="28"/>
        </w:rPr>
        <w:t>прохання</w:t>
      </w:r>
      <w:proofErr w:type="spellEnd"/>
      <w:r w:rsidRPr="00C951B8">
        <w:rPr>
          <w:color w:val="000000" w:themeColor="text1"/>
          <w:sz w:val="28"/>
          <w:szCs w:val="28"/>
        </w:rPr>
        <w:t xml:space="preserve"> </w:t>
      </w:r>
      <w:proofErr w:type="spellStart"/>
      <w:r w:rsidRPr="00C951B8">
        <w:rPr>
          <w:color w:val="000000" w:themeColor="text1"/>
          <w:sz w:val="28"/>
          <w:szCs w:val="28"/>
        </w:rPr>
        <w:t>подарунка</w:t>
      </w:r>
      <w:proofErr w:type="spellEnd"/>
      <w:r w:rsidRPr="00C951B8">
        <w:rPr>
          <w:color w:val="000000" w:themeColor="text1"/>
          <w:sz w:val="28"/>
          <w:szCs w:val="28"/>
        </w:rPr>
        <w:t xml:space="preserve"> у </w:t>
      </w:r>
      <w:proofErr w:type="spellStart"/>
      <w:r w:rsidRPr="00C951B8">
        <w:rPr>
          <w:color w:val="000000" w:themeColor="text1"/>
          <w:sz w:val="28"/>
          <w:szCs w:val="28"/>
        </w:rPr>
        <w:t>зв’язку</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здійсненням</w:t>
      </w:r>
      <w:proofErr w:type="spellEnd"/>
      <w:r w:rsidRPr="00C951B8">
        <w:rPr>
          <w:color w:val="000000" w:themeColor="text1"/>
          <w:sz w:val="28"/>
          <w:szCs w:val="28"/>
        </w:rPr>
        <w:t xml:space="preserve"> </w:t>
      </w:r>
      <w:proofErr w:type="spellStart"/>
      <w:r w:rsidRPr="00C951B8">
        <w:rPr>
          <w:color w:val="000000" w:themeColor="text1"/>
          <w:sz w:val="28"/>
          <w:szCs w:val="28"/>
        </w:rPr>
        <w:t>діяльності</w:t>
      </w:r>
      <w:proofErr w:type="spellEnd"/>
      <w:r w:rsidRPr="00C951B8">
        <w:rPr>
          <w:color w:val="000000" w:themeColor="text1"/>
          <w:sz w:val="28"/>
          <w:szCs w:val="28"/>
        </w:rPr>
        <w:t xml:space="preserve">, </w:t>
      </w:r>
      <w:proofErr w:type="spellStart"/>
      <w:r w:rsidRPr="00C951B8">
        <w:rPr>
          <w:color w:val="000000" w:themeColor="text1"/>
          <w:sz w:val="28"/>
          <w:szCs w:val="28"/>
        </w:rPr>
        <w:t>пов’язаної</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виконанням</w:t>
      </w:r>
      <w:proofErr w:type="spellEnd"/>
      <w:r w:rsidRPr="00C951B8">
        <w:rPr>
          <w:color w:val="000000" w:themeColor="text1"/>
          <w:sz w:val="28"/>
          <w:szCs w:val="28"/>
        </w:rPr>
        <w:t xml:space="preserve"> </w:t>
      </w:r>
      <w:proofErr w:type="spellStart"/>
      <w:r w:rsidRPr="00C951B8">
        <w:rPr>
          <w:color w:val="000000" w:themeColor="text1"/>
          <w:sz w:val="28"/>
          <w:szCs w:val="28"/>
        </w:rPr>
        <w:t>функцій</w:t>
      </w:r>
      <w:proofErr w:type="spellEnd"/>
      <w:r w:rsidRPr="00C951B8">
        <w:rPr>
          <w:color w:val="000000" w:themeColor="text1"/>
          <w:sz w:val="28"/>
          <w:szCs w:val="28"/>
        </w:rPr>
        <w:t xml:space="preserve"> </w:t>
      </w:r>
      <w:proofErr w:type="spellStart"/>
      <w:r w:rsidRPr="00C951B8">
        <w:rPr>
          <w:color w:val="000000" w:themeColor="text1"/>
          <w:sz w:val="28"/>
          <w:szCs w:val="28"/>
        </w:rPr>
        <w:t>держави</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місцевого</w:t>
      </w:r>
      <w:proofErr w:type="spellEnd"/>
      <w:r w:rsidRPr="00C951B8">
        <w:rPr>
          <w:color w:val="000000" w:themeColor="text1"/>
          <w:sz w:val="28"/>
          <w:szCs w:val="28"/>
        </w:rPr>
        <w:t xml:space="preserve"> </w:t>
      </w:r>
      <w:proofErr w:type="spellStart"/>
      <w:r w:rsidRPr="00C951B8">
        <w:rPr>
          <w:color w:val="000000" w:themeColor="text1"/>
          <w:sz w:val="28"/>
          <w:szCs w:val="28"/>
        </w:rPr>
        <w:t>самоврядування</w:t>
      </w:r>
      <w:proofErr w:type="spellEnd"/>
      <w:r w:rsidRPr="00C951B8">
        <w:rPr>
          <w:color w:val="000000" w:themeColor="text1"/>
          <w:sz w:val="28"/>
          <w:szCs w:val="28"/>
        </w:rPr>
        <w:t>. </w:t>
      </w:r>
      <w:proofErr w:type="spellStart"/>
      <w:r w:rsidRPr="00C951B8">
        <w:rPr>
          <w:color w:val="000000" w:themeColor="text1"/>
          <w:sz w:val="28"/>
          <w:szCs w:val="28"/>
        </w:rPr>
        <w:t>Подарунками</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одержують</w:t>
      </w:r>
      <w:proofErr w:type="spellEnd"/>
      <w:r w:rsidRPr="00C951B8">
        <w:rPr>
          <w:color w:val="000000" w:themeColor="text1"/>
          <w:sz w:val="28"/>
          <w:szCs w:val="28"/>
        </w:rPr>
        <w:t xml:space="preserve"> у </w:t>
      </w:r>
      <w:proofErr w:type="spellStart"/>
      <w:r w:rsidRPr="00C951B8">
        <w:rPr>
          <w:color w:val="000000" w:themeColor="text1"/>
          <w:sz w:val="28"/>
          <w:szCs w:val="28"/>
        </w:rPr>
        <w:t>зв’язку</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здійсненням</w:t>
      </w:r>
      <w:proofErr w:type="spellEnd"/>
      <w:r w:rsidRPr="00C951B8">
        <w:rPr>
          <w:color w:val="000000" w:themeColor="text1"/>
          <w:sz w:val="28"/>
          <w:szCs w:val="28"/>
        </w:rPr>
        <w:t xml:space="preserve"> </w:t>
      </w:r>
      <w:proofErr w:type="spellStart"/>
      <w:r w:rsidRPr="00C951B8">
        <w:rPr>
          <w:color w:val="000000" w:themeColor="text1"/>
          <w:sz w:val="28"/>
          <w:szCs w:val="28"/>
        </w:rPr>
        <w:t>діяльності</w:t>
      </w:r>
      <w:proofErr w:type="spellEnd"/>
      <w:r w:rsidRPr="00C951B8">
        <w:rPr>
          <w:color w:val="000000" w:themeColor="text1"/>
          <w:sz w:val="28"/>
          <w:szCs w:val="28"/>
        </w:rPr>
        <w:t xml:space="preserve">, </w:t>
      </w:r>
      <w:proofErr w:type="spellStart"/>
      <w:r w:rsidRPr="00C951B8">
        <w:rPr>
          <w:color w:val="000000" w:themeColor="text1"/>
          <w:sz w:val="28"/>
          <w:szCs w:val="28"/>
        </w:rPr>
        <w:t>пов’язаної</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виконанням</w:t>
      </w:r>
      <w:proofErr w:type="spellEnd"/>
      <w:r w:rsidRPr="00C951B8">
        <w:rPr>
          <w:color w:val="000000" w:themeColor="text1"/>
          <w:sz w:val="28"/>
          <w:szCs w:val="28"/>
        </w:rPr>
        <w:t xml:space="preserve"> </w:t>
      </w:r>
      <w:proofErr w:type="spellStart"/>
      <w:r w:rsidRPr="00C951B8">
        <w:rPr>
          <w:color w:val="000000" w:themeColor="text1"/>
          <w:sz w:val="28"/>
          <w:szCs w:val="28"/>
        </w:rPr>
        <w:t>функцій</w:t>
      </w:r>
      <w:proofErr w:type="spellEnd"/>
      <w:r w:rsidRPr="00C951B8">
        <w:rPr>
          <w:color w:val="000000" w:themeColor="text1"/>
          <w:sz w:val="28"/>
          <w:szCs w:val="28"/>
        </w:rPr>
        <w:t xml:space="preserve"> </w:t>
      </w:r>
      <w:proofErr w:type="spellStart"/>
      <w:r w:rsidRPr="00C951B8">
        <w:rPr>
          <w:color w:val="000000" w:themeColor="text1"/>
          <w:sz w:val="28"/>
          <w:szCs w:val="28"/>
        </w:rPr>
        <w:t>держави</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місцевого</w:t>
      </w:r>
      <w:proofErr w:type="spellEnd"/>
      <w:r w:rsidRPr="00C951B8">
        <w:rPr>
          <w:color w:val="000000" w:themeColor="text1"/>
          <w:sz w:val="28"/>
          <w:szCs w:val="28"/>
        </w:rPr>
        <w:t xml:space="preserve"> </w:t>
      </w:r>
      <w:proofErr w:type="spellStart"/>
      <w:r w:rsidRPr="00C951B8">
        <w:rPr>
          <w:color w:val="000000" w:themeColor="text1"/>
          <w:sz w:val="28"/>
          <w:szCs w:val="28"/>
        </w:rPr>
        <w:t>самоврядування</w:t>
      </w:r>
      <w:proofErr w:type="spellEnd"/>
      <w:r w:rsidRPr="00C951B8">
        <w:rPr>
          <w:color w:val="000000" w:themeColor="text1"/>
          <w:sz w:val="28"/>
          <w:szCs w:val="28"/>
        </w:rPr>
        <w:t> </w:t>
      </w:r>
      <w:proofErr w:type="spellStart"/>
      <w:r w:rsidRPr="00C951B8">
        <w:rPr>
          <w:color w:val="000000" w:themeColor="text1"/>
          <w:sz w:val="28"/>
          <w:szCs w:val="28"/>
        </w:rPr>
        <w:t>можуть</w:t>
      </w:r>
      <w:proofErr w:type="spellEnd"/>
      <w:r w:rsidRPr="00C951B8">
        <w:rPr>
          <w:color w:val="000000" w:themeColor="text1"/>
          <w:sz w:val="28"/>
          <w:szCs w:val="28"/>
        </w:rPr>
        <w:t xml:space="preserve"> </w:t>
      </w:r>
      <w:proofErr w:type="spellStart"/>
      <w:r w:rsidRPr="00C951B8">
        <w:rPr>
          <w:color w:val="000000" w:themeColor="text1"/>
          <w:sz w:val="28"/>
          <w:szCs w:val="28"/>
        </w:rPr>
        <w:t>визнаватися</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sidRPr="00C951B8">
        <w:rPr>
          <w:color w:val="000000" w:themeColor="text1"/>
          <w:sz w:val="28"/>
          <w:szCs w:val="28"/>
        </w:rPr>
        <w:t xml:space="preserve">, </w:t>
      </w:r>
      <w:proofErr w:type="spellStart"/>
      <w:r w:rsidRPr="00C951B8">
        <w:rPr>
          <w:color w:val="000000" w:themeColor="text1"/>
          <w:sz w:val="28"/>
          <w:szCs w:val="28"/>
        </w:rPr>
        <w:t>що</w:t>
      </w:r>
      <w:proofErr w:type="spellEnd"/>
      <w:r w:rsidRPr="00C951B8">
        <w:rPr>
          <w:color w:val="000000" w:themeColor="text1"/>
          <w:sz w:val="28"/>
          <w:szCs w:val="28"/>
        </w:rPr>
        <w:t xml:space="preserve"> </w:t>
      </w:r>
      <w:proofErr w:type="spellStart"/>
      <w:r w:rsidRPr="00C951B8">
        <w:rPr>
          <w:color w:val="000000" w:themeColor="text1"/>
          <w:sz w:val="28"/>
          <w:szCs w:val="28"/>
        </w:rPr>
        <w:t>надаються</w:t>
      </w:r>
      <w:proofErr w:type="spellEnd"/>
      <w:r w:rsidRPr="00C951B8">
        <w:rPr>
          <w:color w:val="000000" w:themeColor="text1"/>
          <w:sz w:val="28"/>
          <w:szCs w:val="28"/>
        </w:rPr>
        <w:t xml:space="preserve"> як </w:t>
      </w:r>
      <w:proofErr w:type="spellStart"/>
      <w:r w:rsidRPr="00C951B8">
        <w:rPr>
          <w:color w:val="000000" w:themeColor="text1"/>
          <w:sz w:val="28"/>
          <w:szCs w:val="28"/>
        </w:rPr>
        <w:t>подяка</w:t>
      </w:r>
      <w:proofErr w:type="spellEnd"/>
      <w:r w:rsidRPr="00C951B8">
        <w:rPr>
          <w:color w:val="000000" w:themeColor="text1"/>
          <w:sz w:val="28"/>
          <w:szCs w:val="28"/>
        </w:rPr>
        <w:t xml:space="preserve"> за </w:t>
      </w:r>
      <w:proofErr w:type="spellStart"/>
      <w:r w:rsidRPr="00C951B8">
        <w:rPr>
          <w:color w:val="000000" w:themeColor="text1"/>
          <w:sz w:val="28"/>
          <w:szCs w:val="28"/>
        </w:rPr>
        <w:t>раніше</w:t>
      </w:r>
      <w:proofErr w:type="spellEnd"/>
      <w:r w:rsidRPr="00C951B8">
        <w:rPr>
          <w:color w:val="000000" w:themeColor="text1"/>
          <w:sz w:val="28"/>
          <w:szCs w:val="28"/>
        </w:rPr>
        <w:t xml:space="preserve"> </w:t>
      </w:r>
      <w:proofErr w:type="spellStart"/>
      <w:r w:rsidRPr="00C951B8">
        <w:rPr>
          <w:color w:val="000000" w:themeColor="text1"/>
          <w:sz w:val="28"/>
          <w:szCs w:val="28"/>
        </w:rPr>
        <w:t>вчинені</w:t>
      </w:r>
      <w:proofErr w:type="spellEnd"/>
      <w:r w:rsidRPr="00C951B8">
        <w:rPr>
          <w:color w:val="000000" w:themeColor="text1"/>
          <w:sz w:val="28"/>
          <w:szCs w:val="28"/>
        </w:rPr>
        <w:t xml:space="preserve"> </w:t>
      </w:r>
      <w:proofErr w:type="spellStart"/>
      <w:r w:rsidRPr="00C951B8">
        <w:rPr>
          <w:color w:val="000000" w:themeColor="text1"/>
          <w:sz w:val="28"/>
          <w:szCs w:val="28"/>
        </w:rPr>
        <w:t>службовцем</w:t>
      </w:r>
      <w:proofErr w:type="spellEnd"/>
      <w:r w:rsidRPr="00C951B8">
        <w:rPr>
          <w:color w:val="000000" w:themeColor="text1"/>
          <w:sz w:val="28"/>
          <w:szCs w:val="28"/>
        </w:rPr>
        <w:t xml:space="preserve"> </w:t>
      </w:r>
      <w:proofErr w:type="spellStart"/>
      <w:r w:rsidRPr="00C951B8">
        <w:rPr>
          <w:color w:val="000000" w:themeColor="text1"/>
          <w:sz w:val="28"/>
          <w:szCs w:val="28"/>
        </w:rPr>
        <w:t>дії</w:t>
      </w:r>
      <w:proofErr w:type="spellEnd"/>
      <w:r w:rsidRPr="00C951B8">
        <w:rPr>
          <w:color w:val="000000" w:themeColor="text1"/>
          <w:sz w:val="28"/>
          <w:szCs w:val="28"/>
        </w:rPr>
        <w:t xml:space="preserve"> (</w:t>
      </w:r>
      <w:proofErr w:type="spellStart"/>
      <w:r w:rsidRPr="00C951B8">
        <w:rPr>
          <w:color w:val="000000" w:themeColor="text1"/>
          <w:sz w:val="28"/>
          <w:szCs w:val="28"/>
        </w:rPr>
        <w:t>бездіяльність</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прийняті</w:t>
      </w:r>
      <w:proofErr w:type="spellEnd"/>
      <w:r w:rsidRPr="00C951B8">
        <w:rPr>
          <w:color w:val="000000" w:themeColor="text1"/>
          <w:sz w:val="28"/>
          <w:szCs w:val="28"/>
        </w:rPr>
        <w:t xml:space="preserve"> ним </w:t>
      </w:r>
      <w:proofErr w:type="spellStart"/>
      <w:r w:rsidRPr="00C951B8">
        <w:rPr>
          <w:color w:val="000000" w:themeColor="text1"/>
          <w:sz w:val="28"/>
          <w:szCs w:val="28"/>
        </w:rPr>
        <w:t>рішення</w:t>
      </w:r>
      <w:proofErr w:type="spellEnd"/>
      <w:r w:rsidRPr="00C951B8">
        <w:rPr>
          <w:color w:val="000000" w:themeColor="text1"/>
          <w:sz w:val="28"/>
          <w:szCs w:val="28"/>
        </w:rPr>
        <w:t xml:space="preserve"> на </w:t>
      </w:r>
      <w:proofErr w:type="spellStart"/>
      <w:r w:rsidRPr="00C951B8">
        <w:rPr>
          <w:color w:val="000000" w:themeColor="text1"/>
          <w:sz w:val="28"/>
          <w:szCs w:val="28"/>
        </w:rPr>
        <w:t>користь</w:t>
      </w:r>
      <w:proofErr w:type="spellEnd"/>
      <w:r w:rsidRPr="00C951B8">
        <w:rPr>
          <w:color w:val="000000" w:themeColor="text1"/>
          <w:sz w:val="28"/>
          <w:szCs w:val="28"/>
        </w:rPr>
        <w:t xml:space="preserve"> </w:t>
      </w:r>
      <w:proofErr w:type="spellStart"/>
      <w:r w:rsidRPr="00C951B8">
        <w:rPr>
          <w:color w:val="000000" w:themeColor="text1"/>
          <w:sz w:val="28"/>
          <w:szCs w:val="28"/>
        </w:rPr>
        <w:t>дарувальника</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третіх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даруються</w:t>
      </w:r>
      <w:proofErr w:type="spellEnd"/>
      <w:r w:rsidRPr="00C951B8">
        <w:rPr>
          <w:color w:val="000000" w:themeColor="text1"/>
          <w:sz w:val="28"/>
          <w:szCs w:val="28"/>
        </w:rPr>
        <w:t xml:space="preserve"> в </w:t>
      </w:r>
      <w:proofErr w:type="spellStart"/>
      <w:r w:rsidRPr="00C951B8">
        <w:rPr>
          <w:color w:val="000000" w:themeColor="text1"/>
          <w:sz w:val="28"/>
          <w:szCs w:val="28"/>
        </w:rPr>
        <w:t>очікуванні</w:t>
      </w:r>
      <w:proofErr w:type="spellEnd"/>
      <w:r w:rsidRPr="00C951B8">
        <w:rPr>
          <w:color w:val="000000" w:themeColor="text1"/>
          <w:sz w:val="28"/>
          <w:szCs w:val="28"/>
        </w:rPr>
        <w:t xml:space="preserve"> </w:t>
      </w:r>
      <w:proofErr w:type="spellStart"/>
      <w:r w:rsidRPr="00C951B8">
        <w:rPr>
          <w:color w:val="000000" w:themeColor="text1"/>
          <w:sz w:val="28"/>
          <w:szCs w:val="28"/>
        </w:rPr>
        <w:t>заздалегідь</w:t>
      </w:r>
      <w:proofErr w:type="spellEnd"/>
      <w:r w:rsidRPr="00C951B8">
        <w:rPr>
          <w:color w:val="000000" w:themeColor="text1"/>
          <w:sz w:val="28"/>
          <w:szCs w:val="28"/>
        </w:rPr>
        <w:t xml:space="preserve"> </w:t>
      </w:r>
      <w:proofErr w:type="spellStart"/>
      <w:r w:rsidRPr="00C951B8">
        <w:rPr>
          <w:color w:val="000000" w:themeColor="text1"/>
          <w:sz w:val="28"/>
          <w:szCs w:val="28"/>
        </w:rPr>
        <w:t>необіцяного</w:t>
      </w:r>
      <w:proofErr w:type="spellEnd"/>
      <w:r w:rsidRPr="00C951B8">
        <w:rPr>
          <w:color w:val="000000" w:themeColor="text1"/>
          <w:sz w:val="28"/>
          <w:szCs w:val="28"/>
        </w:rPr>
        <w:t xml:space="preserve"> </w:t>
      </w:r>
      <w:proofErr w:type="spellStart"/>
      <w:r w:rsidRPr="00C951B8">
        <w:rPr>
          <w:color w:val="000000" w:themeColor="text1"/>
          <w:sz w:val="28"/>
          <w:szCs w:val="28"/>
        </w:rPr>
        <w:t>вчинення</w:t>
      </w:r>
      <w:proofErr w:type="spellEnd"/>
      <w:r w:rsidRPr="00C951B8">
        <w:rPr>
          <w:color w:val="000000" w:themeColor="text1"/>
          <w:sz w:val="28"/>
          <w:szCs w:val="28"/>
        </w:rPr>
        <w:t xml:space="preserve"> </w:t>
      </w:r>
      <w:proofErr w:type="spellStart"/>
      <w:r w:rsidRPr="00C951B8">
        <w:rPr>
          <w:color w:val="000000" w:themeColor="text1"/>
          <w:sz w:val="28"/>
          <w:szCs w:val="28"/>
        </w:rPr>
        <w:t>публічним</w:t>
      </w:r>
      <w:proofErr w:type="spellEnd"/>
      <w:r w:rsidRPr="00C951B8">
        <w:rPr>
          <w:color w:val="000000" w:themeColor="text1"/>
          <w:sz w:val="28"/>
          <w:szCs w:val="28"/>
        </w:rPr>
        <w:t xml:space="preserve"> </w:t>
      </w:r>
      <w:proofErr w:type="spellStart"/>
      <w:r w:rsidRPr="00C951B8">
        <w:rPr>
          <w:color w:val="000000" w:themeColor="text1"/>
          <w:sz w:val="28"/>
          <w:szCs w:val="28"/>
        </w:rPr>
        <w:t>службовцем</w:t>
      </w:r>
      <w:proofErr w:type="spellEnd"/>
      <w:r w:rsidRPr="00C951B8">
        <w:rPr>
          <w:color w:val="000000" w:themeColor="text1"/>
          <w:sz w:val="28"/>
          <w:szCs w:val="28"/>
        </w:rPr>
        <w:t xml:space="preserve"> </w:t>
      </w:r>
      <w:proofErr w:type="spellStart"/>
      <w:r w:rsidRPr="00C951B8">
        <w:rPr>
          <w:color w:val="000000" w:themeColor="text1"/>
          <w:sz w:val="28"/>
          <w:szCs w:val="28"/>
        </w:rPr>
        <w:t>дій</w:t>
      </w:r>
      <w:proofErr w:type="spellEnd"/>
      <w:r w:rsidRPr="00C951B8">
        <w:rPr>
          <w:color w:val="000000" w:themeColor="text1"/>
          <w:sz w:val="28"/>
          <w:szCs w:val="28"/>
        </w:rPr>
        <w:t xml:space="preserve"> (</w:t>
      </w:r>
      <w:proofErr w:type="spellStart"/>
      <w:r w:rsidRPr="00C951B8">
        <w:rPr>
          <w:color w:val="000000" w:themeColor="text1"/>
          <w:sz w:val="28"/>
          <w:szCs w:val="28"/>
        </w:rPr>
        <w:t>бездіяльності</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прийняття</w:t>
      </w:r>
      <w:proofErr w:type="spellEnd"/>
      <w:r w:rsidRPr="00C951B8">
        <w:rPr>
          <w:color w:val="000000" w:themeColor="text1"/>
          <w:sz w:val="28"/>
          <w:szCs w:val="28"/>
        </w:rPr>
        <w:t xml:space="preserve"> ним </w:t>
      </w:r>
      <w:proofErr w:type="spellStart"/>
      <w:r w:rsidRPr="00C951B8">
        <w:rPr>
          <w:color w:val="000000" w:themeColor="text1"/>
          <w:sz w:val="28"/>
          <w:szCs w:val="28"/>
        </w:rPr>
        <w:t>рішень</w:t>
      </w:r>
      <w:proofErr w:type="spellEnd"/>
      <w:r w:rsidRPr="00C951B8">
        <w:rPr>
          <w:color w:val="000000" w:themeColor="text1"/>
          <w:sz w:val="28"/>
          <w:szCs w:val="28"/>
        </w:rPr>
        <w:t xml:space="preserve"> на </w:t>
      </w:r>
      <w:proofErr w:type="spellStart"/>
      <w:r w:rsidRPr="00C951B8">
        <w:rPr>
          <w:color w:val="000000" w:themeColor="text1"/>
          <w:sz w:val="28"/>
          <w:szCs w:val="28"/>
        </w:rPr>
        <w:t>користь</w:t>
      </w:r>
      <w:proofErr w:type="spellEnd"/>
      <w:r w:rsidRPr="00C951B8">
        <w:rPr>
          <w:color w:val="000000" w:themeColor="text1"/>
          <w:sz w:val="28"/>
          <w:szCs w:val="28"/>
        </w:rPr>
        <w:t xml:space="preserve"> </w:t>
      </w:r>
      <w:proofErr w:type="spellStart"/>
      <w:r w:rsidRPr="00C951B8">
        <w:rPr>
          <w:color w:val="000000" w:themeColor="text1"/>
          <w:sz w:val="28"/>
          <w:szCs w:val="28"/>
        </w:rPr>
        <w:t>дарувальника</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w:t>
      </w:r>
      <w:proofErr w:type="spellStart"/>
      <w:r w:rsidRPr="00C951B8">
        <w:rPr>
          <w:color w:val="000000" w:themeColor="text1"/>
          <w:sz w:val="28"/>
          <w:szCs w:val="28"/>
        </w:rPr>
        <w:t>третіх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w:t>
      </w:r>
    </w:p>
    <w:p w:rsidR="00C951B8" w:rsidRPr="00C951B8" w:rsidRDefault="00C951B8" w:rsidP="008B1DC9">
      <w:pPr>
        <w:pStyle w:val="a7"/>
        <w:shd w:val="clear" w:color="auto" w:fill="FFFFFF"/>
        <w:spacing w:before="0" w:beforeAutospacing="0" w:after="0" w:afterAutospacing="0"/>
        <w:jc w:val="both"/>
        <w:rPr>
          <w:color w:val="000000" w:themeColor="text1"/>
          <w:sz w:val="28"/>
          <w:szCs w:val="28"/>
        </w:rPr>
      </w:pPr>
      <w:r w:rsidRPr="00C951B8">
        <w:rPr>
          <w:color w:val="000000" w:themeColor="text1"/>
          <w:sz w:val="28"/>
          <w:szCs w:val="28"/>
        </w:rPr>
        <w:t>2.     </w:t>
      </w:r>
      <w:proofErr w:type="spellStart"/>
      <w:r w:rsidRPr="00C951B8">
        <w:rPr>
          <w:color w:val="000000" w:themeColor="text1"/>
          <w:sz w:val="28"/>
          <w:szCs w:val="28"/>
        </w:rPr>
        <w:t>Одержання</w:t>
      </w:r>
      <w:proofErr w:type="spellEnd"/>
      <w:r w:rsidRPr="00C951B8">
        <w:rPr>
          <w:color w:val="000000" w:themeColor="text1"/>
          <w:sz w:val="28"/>
          <w:szCs w:val="28"/>
        </w:rPr>
        <w:t xml:space="preserve">, </w:t>
      </w:r>
      <w:proofErr w:type="spellStart"/>
      <w:r w:rsidRPr="00C951B8">
        <w:rPr>
          <w:color w:val="000000" w:themeColor="text1"/>
          <w:sz w:val="28"/>
          <w:szCs w:val="28"/>
        </w:rPr>
        <w:t>вимагання</w:t>
      </w:r>
      <w:proofErr w:type="spellEnd"/>
      <w:r w:rsidRPr="00C951B8">
        <w:rPr>
          <w:color w:val="000000" w:themeColor="text1"/>
          <w:sz w:val="28"/>
          <w:szCs w:val="28"/>
        </w:rPr>
        <w:t xml:space="preserve">, </w:t>
      </w:r>
      <w:proofErr w:type="spellStart"/>
      <w:r w:rsidRPr="00C951B8">
        <w:rPr>
          <w:color w:val="000000" w:themeColor="text1"/>
          <w:sz w:val="28"/>
          <w:szCs w:val="28"/>
        </w:rPr>
        <w:t>прохання</w:t>
      </w:r>
      <w:proofErr w:type="spellEnd"/>
      <w:r w:rsidRPr="00C951B8">
        <w:rPr>
          <w:color w:val="000000" w:themeColor="text1"/>
          <w:sz w:val="28"/>
          <w:szCs w:val="28"/>
        </w:rPr>
        <w:t xml:space="preserve"> </w:t>
      </w:r>
      <w:proofErr w:type="spellStart"/>
      <w:r w:rsidRPr="00C951B8">
        <w:rPr>
          <w:color w:val="000000" w:themeColor="text1"/>
          <w:sz w:val="28"/>
          <w:szCs w:val="28"/>
        </w:rPr>
        <w:t>подарунка</w:t>
      </w:r>
      <w:proofErr w:type="spellEnd"/>
      <w:r w:rsidRPr="00C951B8">
        <w:rPr>
          <w:color w:val="000000" w:themeColor="text1"/>
          <w:sz w:val="28"/>
          <w:szCs w:val="28"/>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знаходяться</w:t>
      </w:r>
      <w:proofErr w:type="spellEnd"/>
      <w:r w:rsidRPr="00C951B8">
        <w:rPr>
          <w:color w:val="000000" w:themeColor="text1"/>
          <w:sz w:val="28"/>
          <w:szCs w:val="28"/>
        </w:rPr>
        <w:t xml:space="preserve"> у </w:t>
      </w:r>
      <w:proofErr w:type="spellStart"/>
      <w:r w:rsidRPr="00C951B8">
        <w:rPr>
          <w:color w:val="000000" w:themeColor="text1"/>
          <w:sz w:val="28"/>
          <w:szCs w:val="28"/>
        </w:rPr>
        <w:t>підпорядкуванні</w:t>
      </w:r>
      <w:proofErr w:type="spellEnd"/>
      <w:r w:rsidRPr="00C951B8">
        <w:rPr>
          <w:color w:val="000000" w:themeColor="text1"/>
          <w:sz w:val="28"/>
          <w:szCs w:val="28"/>
        </w:rPr>
        <w:t>.</w:t>
      </w:r>
    </w:p>
    <w:p w:rsidR="00C951B8" w:rsidRPr="00C951B8" w:rsidRDefault="00C951B8" w:rsidP="008B1DC9">
      <w:pPr>
        <w:pStyle w:val="a7"/>
        <w:shd w:val="clear" w:color="auto" w:fill="FFFFFF"/>
        <w:spacing w:before="0" w:beforeAutospacing="0" w:after="0" w:afterAutospacing="0"/>
        <w:jc w:val="center"/>
        <w:rPr>
          <w:color w:val="000000" w:themeColor="text1"/>
          <w:sz w:val="28"/>
          <w:szCs w:val="28"/>
        </w:rPr>
      </w:pPr>
      <w:r w:rsidRPr="00C951B8">
        <w:rPr>
          <w:b/>
          <w:bCs/>
          <w:color w:val="000000" w:themeColor="text1"/>
          <w:sz w:val="28"/>
          <w:szCs w:val="28"/>
        </w:rPr>
        <w:t>ЗАБОРОНЕНИМИ є будь-</w:t>
      </w:r>
      <w:proofErr w:type="spellStart"/>
      <w:r w:rsidRPr="00C951B8">
        <w:rPr>
          <w:b/>
          <w:bCs/>
          <w:color w:val="000000" w:themeColor="text1"/>
          <w:sz w:val="28"/>
          <w:szCs w:val="28"/>
        </w:rPr>
        <w:t>які</w:t>
      </w:r>
      <w:proofErr w:type="spellEnd"/>
      <w:r w:rsidRPr="00C951B8">
        <w:rPr>
          <w:b/>
          <w:bCs/>
          <w:color w:val="000000" w:themeColor="text1"/>
          <w:sz w:val="28"/>
          <w:szCs w:val="28"/>
        </w:rPr>
        <w:t xml:space="preserve"> </w:t>
      </w:r>
      <w:proofErr w:type="spellStart"/>
      <w:r w:rsidRPr="00C951B8">
        <w:rPr>
          <w:b/>
          <w:bCs/>
          <w:color w:val="000000" w:themeColor="text1"/>
          <w:sz w:val="28"/>
          <w:szCs w:val="28"/>
        </w:rPr>
        <w:t>подарунки</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w:t>
      </w:r>
    </w:p>
    <w:p w:rsidR="00C951B8" w:rsidRPr="00C951B8" w:rsidRDefault="00C951B8" w:rsidP="008B1DC9">
      <w:pPr>
        <w:pStyle w:val="a7"/>
        <w:shd w:val="clear" w:color="auto" w:fill="FFFFFF"/>
        <w:spacing w:before="0" w:beforeAutospacing="0" w:after="0" w:afterAutospacing="0"/>
        <w:jc w:val="both"/>
        <w:rPr>
          <w:color w:val="000000" w:themeColor="text1"/>
          <w:sz w:val="28"/>
          <w:szCs w:val="28"/>
        </w:rPr>
      </w:pPr>
      <w:proofErr w:type="spellStart"/>
      <w:r w:rsidRPr="00C951B8">
        <w:rPr>
          <w:color w:val="000000" w:themeColor="text1"/>
          <w:sz w:val="28"/>
          <w:szCs w:val="28"/>
        </w:rPr>
        <w:t>одержуються</w:t>
      </w:r>
      <w:proofErr w:type="spellEnd"/>
      <w:r w:rsidRPr="00C951B8">
        <w:rPr>
          <w:color w:val="000000" w:themeColor="text1"/>
          <w:sz w:val="28"/>
          <w:szCs w:val="28"/>
        </w:rPr>
        <w:t xml:space="preserve"> на </w:t>
      </w:r>
      <w:proofErr w:type="spellStart"/>
      <w:r w:rsidRPr="00C951B8">
        <w:rPr>
          <w:color w:val="000000" w:themeColor="text1"/>
          <w:sz w:val="28"/>
          <w:szCs w:val="28"/>
        </w:rPr>
        <w:t>вимогу</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прохання</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без них, у </w:t>
      </w:r>
      <w:proofErr w:type="spellStart"/>
      <w:r w:rsidRPr="00C951B8">
        <w:rPr>
          <w:color w:val="000000" w:themeColor="text1"/>
          <w:sz w:val="28"/>
          <w:szCs w:val="28"/>
        </w:rPr>
        <w:t>зв’язку</w:t>
      </w:r>
      <w:proofErr w:type="spellEnd"/>
      <w:r w:rsidRPr="00C951B8">
        <w:rPr>
          <w:color w:val="000000" w:themeColor="text1"/>
          <w:sz w:val="28"/>
          <w:szCs w:val="28"/>
        </w:rPr>
        <w:t xml:space="preserve"> </w:t>
      </w:r>
      <w:proofErr w:type="spellStart"/>
      <w:r w:rsidRPr="00C951B8">
        <w:rPr>
          <w:color w:val="000000" w:themeColor="text1"/>
          <w:sz w:val="28"/>
          <w:szCs w:val="28"/>
        </w:rPr>
        <w:t>зі</w:t>
      </w:r>
      <w:proofErr w:type="spellEnd"/>
      <w:r w:rsidRPr="00C951B8">
        <w:rPr>
          <w:color w:val="000000" w:themeColor="text1"/>
          <w:sz w:val="28"/>
          <w:szCs w:val="28"/>
        </w:rPr>
        <w:t xml:space="preserve"> </w:t>
      </w:r>
      <w:proofErr w:type="spellStart"/>
      <w:r w:rsidRPr="00C951B8">
        <w:rPr>
          <w:color w:val="000000" w:themeColor="text1"/>
          <w:sz w:val="28"/>
          <w:szCs w:val="28"/>
        </w:rPr>
        <w:t>здійсненням</w:t>
      </w:r>
      <w:proofErr w:type="spellEnd"/>
      <w:r w:rsidRPr="00C951B8">
        <w:rPr>
          <w:color w:val="000000" w:themeColor="text1"/>
          <w:sz w:val="28"/>
          <w:szCs w:val="28"/>
        </w:rPr>
        <w:t xml:space="preserve"> </w:t>
      </w:r>
      <w:proofErr w:type="spellStart"/>
      <w:r w:rsidRPr="00C951B8">
        <w:rPr>
          <w:color w:val="000000" w:themeColor="text1"/>
          <w:sz w:val="28"/>
          <w:szCs w:val="28"/>
        </w:rPr>
        <w:t>діяльності</w:t>
      </w:r>
      <w:proofErr w:type="spellEnd"/>
      <w:r w:rsidRPr="00C951B8">
        <w:rPr>
          <w:color w:val="000000" w:themeColor="text1"/>
          <w:sz w:val="28"/>
          <w:szCs w:val="28"/>
        </w:rPr>
        <w:t xml:space="preserve">, </w:t>
      </w:r>
      <w:proofErr w:type="spellStart"/>
      <w:r w:rsidRPr="00C951B8">
        <w:rPr>
          <w:color w:val="000000" w:themeColor="text1"/>
          <w:sz w:val="28"/>
          <w:szCs w:val="28"/>
        </w:rPr>
        <w:t>пов’язаної</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виконанням</w:t>
      </w:r>
      <w:proofErr w:type="spellEnd"/>
      <w:r w:rsidRPr="00C951B8">
        <w:rPr>
          <w:color w:val="000000" w:themeColor="text1"/>
          <w:sz w:val="28"/>
          <w:szCs w:val="28"/>
        </w:rPr>
        <w:t xml:space="preserve"> </w:t>
      </w:r>
      <w:proofErr w:type="spellStart"/>
      <w:r w:rsidRPr="00C951B8">
        <w:rPr>
          <w:color w:val="000000" w:themeColor="text1"/>
          <w:sz w:val="28"/>
          <w:szCs w:val="28"/>
        </w:rPr>
        <w:t>функцій</w:t>
      </w:r>
      <w:proofErr w:type="spellEnd"/>
      <w:r w:rsidRPr="00C951B8">
        <w:rPr>
          <w:color w:val="000000" w:themeColor="text1"/>
          <w:sz w:val="28"/>
          <w:szCs w:val="28"/>
        </w:rPr>
        <w:t xml:space="preserve"> </w:t>
      </w:r>
      <w:proofErr w:type="spellStart"/>
      <w:r w:rsidRPr="00C951B8">
        <w:rPr>
          <w:color w:val="000000" w:themeColor="text1"/>
          <w:sz w:val="28"/>
          <w:szCs w:val="28"/>
        </w:rPr>
        <w:t>держави</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місцевого</w:t>
      </w:r>
      <w:proofErr w:type="spellEnd"/>
      <w:r w:rsidRPr="00C951B8">
        <w:rPr>
          <w:color w:val="000000" w:themeColor="text1"/>
          <w:sz w:val="28"/>
          <w:szCs w:val="28"/>
        </w:rPr>
        <w:t xml:space="preserve"> </w:t>
      </w:r>
      <w:proofErr w:type="spellStart"/>
      <w:r w:rsidRPr="00C951B8">
        <w:rPr>
          <w:color w:val="000000" w:themeColor="text1"/>
          <w:sz w:val="28"/>
          <w:szCs w:val="28"/>
        </w:rPr>
        <w:t>самоврядування</w:t>
      </w:r>
      <w:proofErr w:type="spellEnd"/>
      <w:r w:rsidR="004011E1">
        <w:rPr>
          <w:color w:val="000000" w:themeColor="text1"/>
          <w:sz w:val="28"/>
          <w:szCs w:val="28"/>
        </w:rPr>
        <w:t xml:space="preserve"> </w:t>
      </w:r>
      <w:r w:rsidRPr="00C951B8">
        <w:rPr>
          <w:color w:val="000000" w:themeColor="text1"/>
          <w:sz w:val="28"/>
          <w:szCs w:val="28"/>
        </w:rPr>
        <w:t>та</w:t>
      </w:r>
      <w:r w:rsidR="004011E1">
        <w:rPr>
          <w:color w:val="000000" w:themeColor="text1"/>
          <w:sz w:val="28"/>
          <w:szCs w:val="28"/>
          <w:lang w:val="uk-UA"/>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одержуються</w:t>
      </w:r>
      <w:proofErr w:type="spellEnd"/>
      <w:r w:rsidRPr="00C951B8">
        <w:rPr>
          <w:color w:val="000000" w:themeColor="text1"/>
          <w:sz w:val="28"/>
          <w:szCs w:val="28"/>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w:t>
      </w:r>
      <w:proofErr w:type="spellStart"/>
      <w:r w:rsidR="004011E1">
        <w:rPr>
          <w:color w:val="000000" w:themeColor="text1"/>
          <w:sz w:val="28"/>
          <w:szCs w:val="28"/>
        </w:rPr>
        <w:t>підлеглих</w:t>
      </w:r>
      <w:proofErr w:type="spellEnd"/>
      <w:r w:rsidR="004011E1">
        <w:rPr>
          <w:color w:val="000000" w:themeColor="text1"/>
          <w:sz w:val="28"/>
          <w:szCs w:val="28"/>
        </w:rPr>
        <w:t xml:space="preserve"> </w:t>
      </w:r>
      <w:proofErr w:type="spellStart"/>
      <w:r w:rsidR="004011E1">
        <w:rPr>
          <w:color w:val="000000" w:themeColor="text1"/>
          <w:sz w:val="28"/>
          <w:szCs w:val="28"/>
        </w:rPr>
        <w:t>осіб</w:t>
      </w:r>
      <w:proofErr w:type="spellEnd"/>
      <w:r w:rsidR="004011E1">
        <w:rPr>
          <w:color w:val="000000" w:themeColor="text1"/>
          <w:sz w:val="28"/>
          <w:szCs w:val="28"/>
        </w:rPr>
        <w:t xml:space="preserve">, не </w:t>
      </w:r>
      <w:proofErr w:type="spellStart"/>
      <w:r w:rsidR="004011E1">
        <w:rPr>
          <w:color w:val="000000" w:themeColor="text1"/>
          <w:sz w:val="28"/>
          <w:szCs w:val="28"/>
        </w:rPr>
        <w:t>залежно</w:t>
      </w:r>
      <w:proofErr w:type="spellEnd"/>
      <w:r w:rsidR="004011E1">
        <w:rPr>
          <w:color w:val="000000" w:themeColor="text1"/>
          <w:sz w:val="28"/>
          <w:szCs w:val="28"/>
        </w:rPr>
        <w:t xml:space="preserve"> </w:t>
      </w:r>
      <w:proofErr w:type="spellStart"/>
      <w:r w:rsidR="004011E1">
        <w:rPr>
          <w:color w:val="000000" w:themeColor="text1"/>
          <w:sz w:val="28"/>
          <w:szCs w:val="28"/>
        </w:rPr>
        <w:t>від</w:t>
      </w:r>
      <w:proofErr w:type="spellEnd"/>
      <w:r w:rsidR="004011E1">
        <w:rPr>
          <w:color w:val="000000" w:themeColor="text1"/>
          <w:sz w:val="28"/>
          <w:szCs w:val="28"/>
        </w:rPr>
        <w:t xml:space="preserve"> </w:t>
      </w:r>
      <w:proofErr w:type="spellStart"/>
      <w:r w:rsidRPr="00C951B8">
        <w:rPr>
          <w:color w:val="000000" w:themeColor="text1"/>
          <w:sz w:val="28"/>
          <w:szCs w:val="28"/>
        </w:rPr>
        <w:t>підпорядкування</w:t>
      </w:r>
      <w:proofErr w:type="spellEnd"/>
      <w:r w:rsidRPr="00C951B8">
        <w:rPr>
          <w:color w:val="000000" w:themeColor="text1"/>
          <w:sz w:val="28"/>
          <w:szCs w:val="28"/>
        </w:rPr>
        <w:t xml:space="preserve"> – </w:t>
      </w:r>
      <w:proofErr w:type="spellStart"/>
      <w:r w:rsidRPr="00C951B8">
        <w:rPr>
          <w:color w:val="000000" w:themeColor="text1"/>
          <w:sz w:val="28"/>
          <w:szCs w:val="28"/>
        </w:rPr>
        <w:t>безпосереднього</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прямого.</w:t>
      </w:r>
    </w:p>
    <w:p w:rsidR="00C951B8" w:rsidRPr="00C951B8" w:rsidRDefault="00C951B8" w:rsidP="008B1DC9">
      <w:pPr>
        <w:pStyle w:val="a7"/>
        <w:shd w:val="clear" w:color="auto" w:fill="FFFFFF"/>
        <w:spacing w:before="0" w:beforeAutospacing="0" w:after="0" w:afterAutospacing="0"/>
        <w:ind w:firstLine="360"/>
        <w:jc w:val="both"/>
        <w:rPr>
          <w:color w:val="000000" w:themeColor="text1"/>
          <w:sz w:val="28"/>
          <w:szCs w:val="28"/>
        </w:rPr>
      </w:pPr>
      <w:r w:rsidRPr="00C951B8">
        <w:rPr>
          <w:color w:val="000000" w:themeColor="text1"/>
          <w:sz w:val="28"/>
          <w:szCs w:val="28"/>
        </w:rPr>
        <w:t xml:space="preserve">В </w:t>
      </w:r>
      <w:proofErr w:type="spellStart"/>
      <w:r w:rsidRPr="00C951B8">
        <w:rPr>
          <w:color w:val="000000" w:themeColor="text1"/>
          <w:sz w:val="28"/>
          <w:szCs w:val="28"/>
        </w:rPr>
        <w:t>решті</w:t>
      </w:r>
      <w:proofErr w:type="spellEnd"/>
      <w:r w:rsidRPr="00C951B8">
        <w:rPr>
          <w:color w:val="000000" w:themeColor="text1"/>
          <w:sz w:val="28"/>
          <w:szCs w:val="28"/>
        </w:rPr>
        <w:t xml:space="preserve"> </w:t>
      </w:r>
      <w:proofErr w:type="spellStart"/>
      <w:r w:rsidRPr="00C951B8">
        <w:rPr>
          <w:color w:val="000000" w:themeColor="text1"/>
          <w:sz w:val="28"/>
          <w:szCs w:val="28"/>
        </w:rPr>
        <w:t>випадків</w:t>
      </w:r>
      <w:proofErr w:type="spellEnd"/>
      <w:r w:rsidRPr="00C951B8">
        <w:rPr>
          <w:color w:val="000000" w:themeColor="text1"/>
          <w:sz w:val="28"/>
          <w:szCs w:val="28"/>
        </w:rPr>
        <w:t xml:space="preserve"> </w:t>
      </w:r>
      <w:proofErr w:type="spellStart"/>
      <w:r w:rsidRPr="00C951B8">
        <w:rPr>
          <w:color w:val="000000" w:themeColor="text1"/>
          <w:sz w:val="28"/>
          <w:szCs w:val="28"/>
        </w:rPr>
        <w:t>одержання</w:t>
      </w:r>
      <w:proofErr w:type="spellEnd"/>
      <w:r w:rsidRPr="00C951B8">
        <w:rPr>
          <w:color w:val="000000" w:themeColor="text1"/>
          <w:sz w:val="28"/>
          <w:szCs w:val="28"/>
        </w:rPr>
        <w:t xml:space="preserve"> </w:t>
      </w:r>
      <w:proofErr w:type="spellStart"/>
      <w:r w:rsidRPr="00C951B8">
        <w:rPr>
          <w:color w:val="000000" w:themeColor="text1"/>
          <w:sz w:val="28"/>
          <w:szCs w:val="28"/>
        </w:rPr>
        <w:t>подарунків</w:t>
      </w:r>
      <w:proofErr w:type="spellEnd"/>
      <w:r w:rsidRPr="00C951B8">
        <w:rPr>
          <w:color w:val="000000" w:themeColor="text1"/>
          <w:sz w:val="28"/>
          <w:szCs w:val="28"/>
        </w:rPr>
        <w:t xml:space="preserve"> </w:t>
      </w:r>
      <w:proofErr w:type="spellStart"/>
      <w:r w:rsidRPr="00C951B8">
        <w:rPr>
          <w:color w:val="000000" w:themeColor="text1"/>
          <w:sz w:val="28"/>
          <w:szCs w:val="28"/>
        </w:rPr>
        <w:t>службовою</w:t>
      </w:r>
      <w:proofErr w:type="spellEnd"/>
      <w:r w:rsidRPr="00C951B8">
        <w:rPr>
          <w:color w:val="000000" w:themeColor="text1"/>
          <w:sz w:val="28"/>
          <w:szCs w:val="28"/>
        </w:rPr>
        <w:t xml:space="preserve"> особою </w:t>
      </w:r>
      <w:proofErr w:type="spellStart"/>
      <w:r w:rsidRPr="00C951B8">
        <w:rPr>
          <w:color w:val="000000" w:themeColor="text1"/>
          <w:sz w:val="28"/>
          <w:szCs w:val="28"/>
        </w:rPr>
        <w:t>дозволяється</w:t>
      </w:r>
      <w:proofErr w:type="spellEnd"/>
      <w:r w:rsidRPr="00C951B8">
        <w:rPr>
          <w:color w:val="000000" w:themeColor="text1"/>
          <w:sz w:val="28"/>
          <w:szCs w:val="28"/>
        </w:rPr>
        <w:t xml:space="preserve">, але з </w:t>
      </w:r>
      <w:proofErr w:type="spellStart"/>
      <w:r w:rsidRPr="00C951B8">
        <w:rPr>
          <w:color w:val="000000" w:themeColor="text1"/>
          <w:sz w:val="28"/>
          <w:szCs w:val="28"/>
        </w:rPr>
        <w:t>певними</w:t>
      </w:r>
      <w:proofErr w:type="spellEnd"/>
      <w:r w:rsidRPr="00C951B8">
        <w:rPr>
          <w:color w:val="000000" w:themeColor="text1"/>
          <w:sz w:val="28"/>
          <w:szCs w:val="28"/>
        </w:rPr>
        <w:t xml:space="preserve"> </w:t>
      </w:r>
      <w:proofErr w:type="spellStart"/>
      <w:r w:rsidRPr="00C951B8">
        <w:rPr>
          <w:color w:val="000000" w:themeColor="text1"/>
          <w:sz w:val="28"/>
          <w:szCs w:val="28"/>
        </w:rPr>
        <w:t>обмеженнями</w:t>
      </w:r>
      <w:proofErr w:type="spellEnd"/>
      <w:r w:rsidRPr="00C951B8">
        <w:rPr>
          <w:color w:val="000000" w:themeColor="text1"/>
          <w:sz w:val="28"/>
          <w:szCs w:val="28"/>
        </w:rPr>
        <w:t xml:space="preserve"> (</w:t>
      </w:r>
      <w:r w:rsidRPr="00C951B8">
        <w:rPr>
          <w:b/>
          <w:bCs/>
          <w:color w:val="000000" w:themeColor="text1"/>
          <w:sz w:val="28"/>
          <w:szCs w:val="28"/>
        </w:rPr>
        <w:t>ПОДАРУНКИ З ОБМЕЖЕННЯМИ</w:t>
      </w:r>
      <w:r w:rsidRPr="00C951B8">
        <w:rPr>
          <w:color w:val="000000" w:themeColor="text1"/>
          <w:sz w:val="28"/>
          <w:szCs w:val="28"/>
        </w:rPr>
        <w:t>):</w:t>
      </w:r>
    </w:p>
    <w:p w:rsidR="004011E1" w:rsidRPr="004011E1" w:rsidRDefault="00C951B8" w:rsidP="004011E1">
      <w:pPr>
        <w:pStyle w:val="a7"/>
        <w:numPr>
          <w:ilvl w:val="0"/>
          <w:numId w:val="9"/>
        </w:numPr>
        <w:shd w:val="clear" w:color="auto" w:fill="FFFFFF"/>
        <w:spacing w:before="0" w:beforeAutospacing="0" w:after="0" w:afterAutospacing="0"/>
        <w:rPr>
          <w:color w:val="000000" w:themeColor="text1"/>
          <w:sz w:val="28"/>
          <w:szCs w:val="28"/>
        </w:rPr>
      </w:pPr>
      <w:proofErr w:type="spellStart"/>
      <w:r w:rsidRPr="004011E1">
        <w:rPr>
          <w:color w:val="000000" w:themeColor="text1"/>
          <w:sz w:val="28"/>
          <w:szCs w:val="28"/>
        </w:rPr>
        <w:t>Прийняття</w:t>
      </w:r>
      <w:proofErr w:type="spellEnd"/>
      <w:r w:rsidRPr="004011E1">
        <w:rPr>
          <w:color w:val="000000" w:themeColor="text1"/>
          <w:sz w:val="28"/>
          <w:szCs w:val="28"/>
        </w:rPr>
        <w:t xml:space="preserve"> </w:t>
      </w:r>
      <w:proofErr w:type="spellStart"/>
      <w:r w:rsidRPr="004011E1">
        <w:rPr>
          <w:color w:val="000000" w:themeColor="text1"/>
          <w:sz w:val="28"/>
          <w:szCs w:val="28"/>
        </w:rPr>
        <w:t>подарунку</w:t>
      </w:r>
      <w:proofErr w:type="spellEnd"/>
      <w:r w:rsidRPr="004011E1">
        <w:rPr>
          <w:color w:val="000000" w:themeColor="text1"/>
          <w:sz w:val="28"/>
          <w:szCs w:val="28"/>
        </w:rPr>
        <w:t xml:space="preserve"> </w:t>
      </w:r>
      <w:proofErr w:type="spellStart"/>
      <w:r w:rsidRPr="004011E1">
        <w:rPr>
          <w:color w:val="000000" w:themeColor="text1"/>
          <w:sz w:val="28"/>
          <w:szCs w:val="28"/>
        </w:rPr>
        <w:t>має</w:t>
      </w:r>
      <w:proofErr w:type="spellEnd"/>
      <w:r w:rsidRPr="004011E1">
        <w:rPr>
          <w:color w:val="000000" w:themeColor="text1"/>
          <w:sz w:val="28"/>
          <w:szCs w:val="28"/>
        </w:rPr>
        <w:t xml:space="preserve"> </w:t>
      </w:r>
      <w:proofErr w:type="spellStart"/>
      <w:r w:rsidRPr="004011E1">
        <w:rPr>
          <w:color w:val="000000" w:themeColor="text1"/>
          <w:sz w:val="28"/>
          <w:szCs w:val="28"/>
        </w:rPr>
        <w:t>відповідати</w:t>
      </w:r>
      <w:proofErr w:type="spellEnd"/>
      <w:r w:rsidRPr="004011E1">
        <w:rPr>
          <w:color w:val="000000" w:themeColor="text1"/>
          <w:sz w:val="28"/>
          <w:szCs w:val="28"/>
        </w:rPr>
        <w:t> </w:t>
      </w:r>
      <w:proofErr w:type="spellStart"/>
      <w:r w:rsidRPr="004011E1">
        <w:rPr>
          <w:color w:val="000000" w:themeColor="text1"/>
          <w:sz w:val="28"/>
          <w:szCs w:val="28"/>
        </w:rPr>
        <w:t>загальновизнаним</w:t>
      </w:r>
      <w:proofErr w:type="spellEnd"/>
      <w:r w:rsidRPr="004011E1">
        <w:rPr>
          <w:color w:val="000000" w:themeColor="text1"/>
          <w:sz w:val="28"/>
          <w:szCs w:val="28"/>
        </w:rPr>
        <w:t xml:space="preserve"> </w:t>
      </w:r>
      <w:proofErr w:type="spellStart"/>
      <w:r w:rsidRPr="004011E1">
        <w:rPr>
          <w:color w:val="000000" w:themeColor="text1"/>
          <w:sz w:val="28"/>
          <w:szCs w:val="28"/>
        </w:rPr>
        <w:t>уявленням</w:t>
      </w:r>
      <w:proofErr w:type="spellEnd"/>
      <w:r w:rsidRPr="004011E1">
        <w:rPr>
          <w:color w:val="000000" w:themeColor="text1"/>
          <w:sz w:val="28"/>
          <w:szCs w:val="28"/>
        </w:rPr>
        <w:t xml:space="preserve"> про</w:t>
      </w:r>
    </w:p>
    <w:p w:rsidR="004011E1" w:rsidRPr="008B1DC9" w:rsidRDefault="00C951B8" w:rsidP="004011E1">
      <w:pPr>
        <w:pStyle w:val="a7"/>
        <w:shd w:val="clear" w:color="auto" w:fill="FFFFFF"/>
        <w:spacing w:before="0" w:beforeAutospacing="0" w:after="0" w:afterAutospacing="0"/>
        <w:rPr>
          <w:color w:val="000000" w:themeColor="text1"/>
          <w:sz w:val="28"/>
          <w:szCs w:val="28"/>
          <w:lang w:val="uk-UA"/>
        </w:rPr>
      </w:pPr>
      <w:r w:rsidRPr="004011E1">
        <w:rPr>
          <w:color w:val="000000" w:themeColor="text1"/>
          <w:sz w:val="28"/>
          <w:szCs w:val="28"/>
        </w:rPr>
        <w:t xml:space="preserve"> </w:t>
      </w:r>
      <w:r w:rsidR="008B1DC9">
        <w:rPr>
          <w:color w:val="000000" w:themeColor="text1"/>
          <w:sz w:val="28"/>
          <w:szCs w:val="28"/>
          <w:lang w:val="uk-UA"/>
        </w:rPr>
        <w:t>г</w:t>
      </w:r>
      <w:proofErr w:type="spellStart"/>
      <w:r w:rsidRPr="004011E1">
        <w:rPr>
          <w:color w:val="000000" w:themeColor="text1"/>
          <w:sz w:val="28"/>
          <w:szCs w:val="28"/>
        </w:rPr>
        <w:t>остинність</w:t>
      </w:r>
      <w:proofErr w:type="spellEnd"/>
      <w:r w:rsidR="008B1DC9">
        <w:rPr>
          <w:color w:val="000000" w:themeColor="text1"/>
          <w:sz w:val="28"/>
          <w:szCs w:val="28"/>
          <w:lang w:val="uk-UA"/>
        </w:rPr>
        <w:t>.</w:t>
      </w:r>
    </w:p>
    <w:p w:rsidR="00C951B8" w:rsidRPr="00C951B8" w:rsidRDefault="00C951B8" w:rsidP="008B1DC9">
      <w:pPr>
        <w:pStyle w:val="a7"/>
        <w:shd w:val="clear" w:color="auto" w:fill="FFFFFF"/>
        <w:spacing w:before="0" w:beforeAutospacing="0" w:after="0" w:afterAutospacing="0"/>
        <w:ind w:firstLine="720"/>
        <w:jc w:val="both"/>
        <w:rPr>
          <w:color w:val="000000" w:themeColor="text1"/>
          <w:sz w:val="28"/>
          <w:szCs w:val="28"/>
        </w:rPr>
      </w:pPr>
      <w:proofErr w:type="spellStart"/>
      <w:r w:rsidRPr="00C951B8">
        <w:rPr>
          <w:color w:val="000000" w:themeColor="text1"/>
          <w:sz w:val="28"/>
          <w:szCs w:val="28"/>
        </w:rPr>
        <w:t>Загальновизнані</w:t>
      </w:r>
      <w:proofErr w:type="spellEnd"/>
      <w:r w:rsidRPr="00C951B8">
        <w:rPr>
          <w:color w:val="000000" w:themeColor="text1"/>
          <w:sz w:val="28"/>
          <w:szCs w:val="28"/>
        </w:rPr>
        <w:t xml:space="preserve"> </w:t>
      </w:r>
      <w:proofErr w:type="spellStart"/>
      <w:r w:rsidRPr="00C951B8">
        <w:rPr>
          <w:color w:val="000000" w:themeColor="text1"/>
          <w:sz w:val="28"/>
          <w:szCs w:val="28"/>
        </w:rPr>
        <w:t>уявлення</w:t>
      </w:r>
      <w:proofErr w:type="spellEnd"/>
      <w:r w:rsidRPr="00C951B8">
        <w:rPr>
          <w:color w:val="000000" w:themeColor="text1"/>
          <w:sz w:val="28"/>
          <w:szCs w:val="28"/>
        </w:rPr>
        <w:t xml:space="preserve"> про </w:t>
      </w:r>
      <w:proofErr w:type="spellStart"/>
      <w:r w:rsidRPr="00C951B8">
        <w:rPr>
          <w:color w:val="000000" w:themeColor="text1"/>
          <w:sz w:val="28"/>
          <w:szCs w:val="28"/>
        </w:rPr>
        <w:t>гостинність</w:t>
      </w:r>
      <w:proofErr w:type="spellEnd"/>
      <w:r w:rsidRPr="00C951B8">
        <w:rPr>
          <w:color w:val="000000" w:themeColor="text1"/>
          <w:sz w:val="28"/>
          <w:szCs w:val="28"/>
        </w:rPr>
        <w:t xml:space="preserve"> є </w:t>
      </w:r>
      <w:proofErr w:type="spellStart"/>
      <w:r w:rsidRPr="00C951B8">
        <w:rPr>
          <w:color w:val="000000" w:themeColor="text1"/>
          <w:sz w:val="28"/>
          <w:szCs w:val="28"/>
        </w:rPr>
        <w:t>оціночним</w:t>
      </w:r>
      <w:proofErr w:type="spellEnd"/>
      <w:r w:rsidRPr="00C951B8">
        <w:rPr>
          <w:color w:val="000000" w:themeColor="text1"/>
          <w:sz w:val="28"/>
          <w:szCs w:val="28"/>
        </w:rPr>
        <w:t xml:space="preserve"> </w:t>
      </w:r>
      <w:proofErr w:type="spellStart"/>
      <w:r w:rsidRPr="00C951B8">
        <w:rPr>
          <w:color w:val="000000" w:themeColor="text1"/>
          <w:sz w:val="28"/>
          <w:szCs w:val="28"/>
        </w:rPr>
        <w:t>поняттям</w:t>
      </w:r>
      <w:proofErr w:type="spellEnd"/>
      <w:r w:rsidRPr="00C951B8">
        <w:rPr>
          <w:color w:val="000000" w:themeColor="text1"/>
          <w:sz w:val="28"/>
          <w:szCs w:val="28"/>
        </w:rPr>
        <w:t xml:space="preserve"> і </w:t>
      </w:r>
      <w:proofErr w:type="spellStart"/>
      <w:r w:rsidRPr="00C951B8">
        <w:rPr>
          <w:color w:val="000000" w:themeColor="text1"/>
          <w:sz w:val="28"/>
          <w:szCs w:val="28"/>
        </w:rPr>
        <w:t>залежить</w:t>
      </w:r>
      <w:proofErr w:type="spellEnd"/>
      <w:r w:rsidRPr="00C951B8">
        <w:rPr>
          <w:color w:val="000000" w:themeColor="text1"/>
          <w:sz w:val="28"/>
          <w:szCs w:val="28"/>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w:t>
      </w:r>
      <w:proofErr w:type="spellStart"/>
      <w:r w:rsidRPr="00C951B8">
        <w:rPr>
          <w:color w:val="000000" w:themeColor="text1"/>
          <w:sz w:val="28"/>
          <w:szCs w:val="28"/>
        </w:rPr>
        <w:t>суб’єктивного</w:t>
      </w:r>
      <w:proofErr w:type="spellEnd"/>
      <w:r w:rsidRPr="00C951B8">
        <w:rPr>
          <w:color w:val="000000" w:themeColor="text1"/>
          <w:sz w:val="28"/>
          <w:szCs w:val="28"/>
        </w:rPr>
        <w:t xml:space="preserve"> </w:t>
      </w:r>
      <w:proofErr w:type="spellStart"/>
      <w:r w:rsidRPr="00C951B8">
        <w:rPr>
          <w:color w:val="000000" w:themeColor="text1"/>
          <w:sz w:val="28"/>
          <w:szCs w:val="28"/>
        </w:rPr>
        <w:t>оціночного</w:t>
      </w:r>
      <w:proofErr w:type="spellEnd"/>
      <w:r w:rsidRPr="00C951B8">
        <w:rPr>
          <w:color w:val="000000" w:themeColor="text1"/>
          <w:sz w:val="28"/>
          <w:szCs w:val="28"/>
        </w:rPr>
        <w:t xml:space="preserve"> </w:t>
      </w:r>
      <w:proofErr w:type="spellStart"/>
      <w:r w:rsidRPr="00C951B8">
        <w:rPr>
          <w:color w:val="000000" w:themeColor="text1"/>
          <w:sz w:val="28"/>
          <w:szCs w:val="28"/>
        </w:rPr>
        <w:t>розсуду</w:t>
      </w:r>
      <w:proofErr w:type="spellEnd"/>
      <w:r w:rsidRPr="00C951B8">
        <w:rPr>
          <w:color w:val="000000" w:themeColor="text1"/>
          <w:sz w:val="28"/>
          <w:szCs w:val="28"/>
        </w:rPr>
        <w:t xml:space="preserve"> особи, </w:t>
      </w:r>
      <w:proofErr w:type="spellStart"/>
      <w:r w:rsidRPr="00C951B8">
        <w:rPr>
          <w:color w:val="000000" w:themeColor="text1"/>
          <w:sz w:val="28"/>
          <w:szCs w:val="28"/>
        </w:rPr>
        <w:t>що</w:t>
      </w:r>
      <w:proofErr w:type="spellEnd"/>
      <w:r w:rsidRPr="00C951B8">
        <w:rPr>
          <w:color w:val="000000" w:themeColor="text1"/>
          <w:sz w:val="28"/>
          <w:szCs w:val="28"/>
        </w:rPr>
        <w:t xml:space="preserve"> </w:t>
      </w:r>
      <w:proofErr w:type="spellStart"/>
      <w:r w:rsidRPr="00C951B8">
        <w:rPr>
          <w:color w:val="000000" w:themeColor="text1"/>
          <w:sz w:val="28"/>
          <w:szCs w:val="28"/>
        </w:rPr>
        <w:t>ґрунтується</w:t>
      </w:r>
      <w:proofErr w:type="spellEnd"/>
      <w:r w:rsidRPr="00C951B8">
        <w:rPr>
          <w:color w:val="000000" w:themeColor="text1"/>
          <w:sz w:val="28"/>
          <w:szCs w:val="28"/>
        </w:rPr>
        <w:t xml:space="preserve"> на </w:t>
      </w:r>
      <w:proofErr w:type="spellStart"/>
      <w:r w:rsidRPr="00C951B8">
        <w:rPr>
          <w:color w:val="000000" w:themeColor="text1"/>
          <w:sz w:val="28"/>
          <w:szCs w:val="28"/>
        </w:rPr>
        <w:t>соціальних</w:t>
      </w:r>
      <w:proofErr w:type="spellEnd"/>
      <w:r w:rsidRPr="00C951B8">
        <w:rPr>
          <w:color w:val="000000" w:themeColor="text1"/>
          <w:sz w:val="28"/>
          <w:szCs w:val="28"/>
        </w:rPr>
        <w:t xml:space="preserve"> на </w:t>
      </w:r>
      <w:proofErr w:type="spellStart"/>
      <w:r w:rsidRPr="00C951B8">
        <w:rPr>
          <w:color w:val="000000" w:themeColor="text1"/>
          <w:sz w:val="28"/>
          <w:szCs w:val="28"/>
        </w:rPr>
        <w:t>моральних</w:t>
      </w:r>
      <w:proofErr w:type="spellEnd"/>
      <w:r w:rsidRPr="00C951B8">
        <w:rPr>
          <w:color w:val="000000" w:themeColor="text1"/>
          <w:sz w:val="28"/>
          <w:szCs w:val="28"/>
        </w:rPr>
        <w:t xml:space="preserve"> нормах, </w:t>
      </w:r>
      <w:proofErr w:type="spellStart"/>
      <w:r w:rsidRPr="00C951B8">
        <w:rPr>
          <w:color w:val="000000" w:themeColor="text1"/>
          <w:sz w:val="28"/>
          <w:szCs w:val="28"/>
        </w:rPr>
        <w:t>історичному</w:t>
      </w:r>
      <w:proofErr w:type="spellEnd"/>
      <w:r w:rsidRPr="00C951B8">
        <w:rPr>
          <w:color w:val="000000" w:themeColor="text1"/>
          <w:sz w:val="28"/>
          <w:szCs w:val="28"/>
        </w:rPr>
        <w:t xml:space="preserve"> </w:t>
      </w:r>
      <w:proofErr w:type="spellStart"/>
      <w:r w:rsidRPr="00C951B8">
        <w:rPr>
          <w:color w:val="000000" w:themeColor="text1"/>
          <w:sz w:val="28"/>
          <w:szCs w:val="28"/>
        </w:rPr>
        <w:t>досвіді</w:t>
      </w:r>
      <w:proofErr w:type="spellEnd"/>
      <w:r w:rsidRPr="00C951B8">
        <w:rPr>
          <w:color w:val="000000" w:themeColor="text1"/>
          <w:sz w:val="28"/>
          <w:szCs w:val="28"/>
        </w:rPr>
        <w:t xml:space="preserve">, </w:t>
      </w:r>
      <w:proofErr w:type="spellStart"/>
      <w:r w:rsidRPr="00C951B8">
        <w:rPr>
          <w:color w:val="000000" w:themeColor="text1"/>
          <w:sz w:val="28"/>
          <w:szCs w:val="28"/>
        </w:rPr>
        <w:t>традиціях</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склалися</w:t>
      </w:r>
      <w:proofErr w:type="spellEnd"/>
      <w:r w:rsidRPr="00C951B8">
        <w:rPr>
          <w:color w:val="000000" w:themeColor="text1"/>
          <w:sz w:val="28"/>
          <w:szCs w:val="28"/>
        </w:rPr>
        <w:t xml:space="preserve"> в </w:t>
      </w:r>
      <w:proofErr w:type="spellStart"/>
      <w:r w:rsidRPr="00C951B8">
        <w:rPr>
          <w:color w:val="000000" w:themeColor="text1"/>
          <w:sz w:val="28"/>
          <w:szCs w:val="28"/>
        </w:rPr>
        <w:t>суспільстві</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конкретному </w:t>
      </w:r>
      <w:proofErr w:type="spellStart"/>
      <w:r w:rsidRPr="00C951B8">
        <w:rPr>
          <w:color w:val="000000" w:themeColor="text1"/>
          <w:sz w:val="28"/>
          <w:szCs w:val="28"/>
        </w:rPr>
        <w:t>колективі</w:t>
      </w:r>
      <w:proofErr w:type="spellEnd"/>
      <w:r w:rsidRPr="00C951B8">
        <w:rPr>
          <w:color w:val="000000" w:themeColor="text1"/>
          <w:sz w:val="28"/>
          <w:szCs w:val="28"/>
        </w:rPr>
        <w:t xml:space="preserve">. В </w:t>
      </w:r>
      <w:proofErr w:type="spellStart"/>
      <w:r w:rsidRPr="00C951B8">
        <w:rPr>
          <w:color w:val="000000" w:themeColor="text1"/>
          <w:sz w:val="28"/>
          <w:szCs w:val="28"/>
        </w:rPr>
        <w:t>українських</w:t>
      </w:r>
      <w:proofErr w:type="spellEnd"/>
      <w:r w:rsidRPr="00C951B8">
        <w:rPr>
          <w:color w:val="000000" w:themeColor="text1"/>
          <w:sz w:val="28"/>
          <w:szCs w:val="28"/>
        </w:rPr>
        <w:t xml:space="preserve"> </w:t>
      </w:r>
      <w:proofErr w:type="spellStart"/>
      <w:r w:rsidRPr="00C951B8">
        <w:rPr>
          <w:color w:val="000000" w:themeColor="text1"/>
          <w:sz w:val="28"/>
          <w:szCs w:val="28"/>
        </w:rPr>
        <w:t>умовах</w:t>
      </w:r>
      <w:proofErr w:type="spellEnd"/>
      <w:r w:rsidRPr="00C951B8">
        <w:rPr>
          <w:color w:val="000000" w:themeColor="text1"/>
          <w:sz w:val="28"/>
          <w:szCs w:val="28"/>
        </w:rPr>
        <w:t xml:space="preserve"> </w:t>
      </w:r>
      <w:proofErr w:type="spellStart"/>
      <w:r w:rsidRPr="00C951B8">
        <w:rPr>
          <w:color w:val="000000" w:themeColor="text1"/>
          <w:sz w:val="28"/>
          <w:szCs w:val="28"/>
        </w:rPr>
        <w:t>подарунком</w:t>
      </w:r>
      <w:proofErr w:type="spellEnd"/>
      <w:r w:rsidRPr="00C951B8">
        <w:rPr>
          <w:color w:val="000000" w:themeColor="text1"/>
          <w:sz w:val="28"/>
          <w:szCs w:val="28"/>
        </w:rPr>
        <w:t xml:space="preserve">, </w:t>
      </w:r>
      <w:proofErr w:type="spellStart"/>
      <w:r w:rsidRPr="00C951B8">
        <w:rPr>
          <w:color w:val="000000" w:themeColor="text1"/>
          <w:sz w:val="28"/>
          <w:szCs w:val="28"/>
        </w:rPr>
        <w:t>який</w:t>
      </w:r>
      <w:proofErr w:type="spellEnd"/>
      <w:r w:rsidRPr="00C951B8">
        <w:rPr>
          <w:color w:val="000000" w:themeColor="text1"/>
          <w:sz w:val="28"/>
          <w:szCs w:val="28"/>
        </w:rPr>
        <w:t xml:space="preserve"> </w:t>
      </w:r>
      <w:proofErr w:type="spellStart"/>
      <w:r w:rsidRPr="00C951B8">
        <w:rPr>
          <w:color w:val="000000" w:themeColor="text1"/>
          <w:sz w:val="28"/>
          <w:szCs w:val="28"/>
        </w:rPr>
        <w:t>відповідає</w:t>
      </w:r>
      <w:proofErr w:type="spellEnd"/>
      <w:r w:rsidRPr="00C951B8">
        <w:rPr>
          <w:color w:val="000000" w:themeColor="text1"/>
          <w:sz w:val="28"/>
          <w:szCs w:val="28"/>
        </w:rPr>
        <w:t xml:space="preserve"> </w:t>
      </w:r>
      <w:proofErr w:type="spellStart"/>
      <w:r w:rsidRPr="00C951B8">
        <w:rPr>
          <w:color w:val="000000" w:themeColor="text1"/>
          <w:sz w:val="28"/>
          <w:szCs w:val="28"/>
        </w:rPr>
        <w:t>загальновизнаним</w:t>
      </w:r>
      <w:proofErr w:type="spellEnd"/>
      <w:r w:rsidRPr="00C951B8">
        <w:rPr>
          <w:color w:val="000000" w:themeColor="text1"/>
          <w:sz w:val="28"/>
          <w:szCs w:val="28"/>
        </w:rPr>
        <w:t xml:space="preserve"> </w:t>
      </w:r>
      <w:proofErr w:type="spellStart"/>
      <w:r w:rsidRPr="00C951B8">
        <w:rPr>
          <w:color w:val="000000" w:themeColor="text1"/>
          <w:sz w:val="28"/>
          <w:szCs w:val="28"/>
        </w:rPr>
        <w:t>уявленням</w:t>
      </w:r>
      <w:proofErr w:type="spellEnd"/>
      <w:r w:rsidRPr="00C951B8">
        <w:rPr>
          <w:color w:val="000000" w:themeColor="text1"/>
          <w:sz w:val="28"/>
          <w:szCs w:val="28"/>
        </w:rPr>
        <w:t xml:space="preserve"> про </w:t>
      </w:r>
      <w:proofErr w:type="spellStart"/>
      <w:r w:rsidRPr="00C951B8">
        <w:rPr>
          <w:color w:val="000000" w:themeColor="text1"/>
          <w:sz w:val="28"/>
          <w:szCs w:val="28"/>
        </w:rPr>
        <w:t>гостинність</w:t>
      </w:r>
      <w:proofErr w:type="spellEnd"/>
      <w:r w:rsidRPr="00C951B8">
        <w:rPr>
          <w:color w:val="000000" w:themeColor="text1"/>
          <w:sz w:val="28"/>
          <w:szCs w:val="28"/>
        </w:rPr>
        <w:t xml:space="preserve"> </w:t>
      </w:r>
      <w:proofErr w:type="spellStart"/>
      <w:r w:rsidRPr="00C951B8">
        <w:rPr>
          <w:color w:val="000000" w:themeColor="text1"/>
          <w:sz w:val="28"/>
          <w:szCs w:val="28"/>
        </w:rPr>
        <w:t>може</w:t>
      </w:r>
      <w:proofErr w:type="spellEnd"/>
      <w:r w:rsidRPr="00C951B8">
        <w:rPr>
          <w:color w:val="000000" w:themeColor="text1"/>
          <w:sz w:val="28"/>
          <w:szCs w:val="28"/>
        </w:rPr>
        <w:t xml:space="preserve"> бути </w:t>
      </w:r>
      <w:proofErr w:type="spellStart"/>
      <w:r w:rsidRPr="00C951B8">
        <w:rPr>
          <w:color w:val="000000" w:themeColor="text1"/>
          <w:sz w:val="28"/>
          <w:szCs w:val="28"/>
        </w:rPr>
        <w:t>подарунок</w:t>
      </w:r>
      <w:proofErr w:type="spellEnd"/>
      <w:r w:rsidRPr="00C951B8">
        <w:rPr>
          <w:color w:val="000000" w:themeColor="text1"/>
          <w:sz w:val="28"/>
          <w:szCs w:val="28"/>
        </w:rPr>
        <w:t xml:space="preserve"> до дня </w:t>
      </w:r>
      <w:proofErr w:type="spellStart"/>
      <w:r w:rsidRPr="00C951B8">
        <w:rPr>
          <w:color w:val="000000" w:themeColor="text1"/>
          <w:sz w:val="28"/>
          <w:szCs w:val="28"/>
        </w:rPr>
        <w:t>народження</w:t>
      </w:r>
      <w:proofErr w:type="spellEnd"/>
      <w:r w:rsidRPr="00C951B8">
        <w:rPr>
          <w:color w:val="000000" w:themeColor="text1"/>
          <w:sz w:val="28"/>
          <w:szCs w:val="28"/>
        </w:rPr>
        <w:t xml:space="preserve">, </w:t>
      </w:r>
      <w:proofErr w:type="spellStart"/>
      <w:r w:rsidRPr="00C951B8">
        <w:rPr>
          <w:color w:val="000000" w:themeColor="text1"/>
          <w:sz w:val="28"/>
          <w:szCs w:val="28"/>
        </w:rPr>
        <w:t>ювілею</w:t>
      </w:r>
      <w:proofErr w:type="spellEnd"/>
      <w:r w:rsidRPr="00C951B8">
        <w:rPr>
          <w:color w:val="000000" w:themeColor="text1"/>
          <w:sz w:val="28"/>
          <w:szCs w:val="28"/>
        </w:rPr>
        <w:t xml:space="preserve">, </w:t>
      </w:r>
      <w:proofErr w:type="spellStart"/>
      <w:r w:rsidRPr="00C951B8">
        <w:rPr>
          <w:color w:val="000000" w:themeColor="text1"/>
          <w:sz w:val="28"/>
          <w:szCs w:val="28"/>
        </w:rPr>
        <w:t>професійного</w:t>
      </w:r>
      <w:proofErr w:type="spellEnd"/>
      <w:r w:rsidRPr="00C951B8">
        <w:rPr>
          <w:color w:val="000000" w:themeColor="text1"/>
          <w:sz w:val="28"/>
          <w:szCs w:val="28"/>
        </w:rPr>
        <w:t xml:space="preserve"> свята, </w:t>
      </w:r>
      <w:proofErr w:type="spellStart"/>
      <w:r w:rsidRPr="00C951B8">
        <w:rPr>
          <w:color w:val="000000" w:themeColor="text1"/>
          <w:sz w:val="28"/>
          <w:szCs w:val="28"/>
        </w:rPr>
        <w:t>деяких</w:t>
      </w:r>
      <w:proofErr w:type="spellEnd"/>
      <w:r w:rsidRPr="00C951B8">
        <w:rPr>
          <w:color w:val="000000" w:themeColor="text1"/>
          <w:sz w:val="28"/>
          <w:szCs w:val="28"/>
        </w:rPr>
        <w:t xml:space="preserve"> </w:t>
      </w:r>
      <w:proofErr w:type="spellStart"/>
      <w:r w:rsidRPr="00C951B8">
        <w:rPr>
          <w:color w:val="000000" w:themeColor="text1"/>
          <w:sz w:val="28"/>
          <w:szCs w:val="28"/>
        </w:rPr>
        <w:t>державних</w:t>
      </w:r>
      <w:proofErr w:type="spellEnd"/>
      <w:r w:rsidRPr="00C951B8">
        <w:rPr>
          <w:color w:val="000000" w:themeColor="text1"/>
          <w:sz w:val="28"/>
          <w:szCs w:val="28"/>
        </w:rPr>
        <w:t xml:space="preserve"> та </w:t>
      </w:r>
      <w:proofErr w:type="spellStart"/>
      <w:r w:rsidRPr="00C951B8">
        <w:rPr>
          <w:color w:val="000000" w:themeColor="text1"/>
          <w:sz w:val="28"/>
          <w:szCs w:val="28"/>
        </w:rPr>
        <w:t>релігійних</w:t>
      </w:r>
      <w:proofErr w:type="spellEnd"/>
      <w:r w:rsidRPr="00C951B8">
        <w:rPr>
          <w:color w:val="000000" w:themeColor="text1"/>
          <w:sz w:val="28"/>
          <w:szCs w:val="28"/>
        </w:rPr>
        <w:t xml:space="preserve"> свят, </w:t>
      </w:r>
      <w:proofErr w:type="spellStart"/>
      <w:r w:rsidRPr="00C951B8">
        <w:rPr>
          <w:color w:val="000000" w:themeColor="text1"/>
          <w:sz w:val="28"/>
          <w:szCs w:val="28"/>
        </w:rPr>
        <w:t>подарунки</w:t>
      </w:r>
      <w:proofErr w:type="spellEnd"/>
      <w:r w:rsidRPr="00C951B8">
        <w:rPr>
          <w:color w:val="000000" w:themeColor="text1"/>
          <w:sz w:val="28"/>
          <w:szCs w:val="28"/>
        </w:rPr>
        <w:t xml:space="preserve"> членам </w:t>
      </w:r>
      <w:proofErr w:type="spellStart"/>
      <w:r w:rsidRPr="00C951B8">
        <w:rPr>
          <w:color w:val="000000" w:themeColor="text1"/>
          <w:sz w:val="28"/>
          <w:szCs w:val="28"/>
        </w:rPr>
        <w:t>делегацій</w:t>
      </w:r>
      <w:proofErr w:type="spellEnd"/>
      <w:r w:rsidRPr="00C951B8">
        <w:rPr>
          <w:color w:val="000000" w:themeColor="text1"/>
          <w:sz w:val="28"/>
          <w:szCs w:val="28"/>
        </w:rPr>
        <w:t xml:space="preserve">, гостям з </w:t>
      </w:r>
      <w:proofErr w:type="spellStart"/>
      <w:r w:rsidRPr="00C951B8">
        <w:rPr>
          <w:color w:val="000000" w:themeColor="text1"/>
          <w:sz w:val="28"/>
          <w:szCs w:val="28"/>
        </w:rPr>
        <w:t>інших</w:t>
      </w:r>
      <w:proofErr w:type="spellEnd"/>
      <w:r w:rsidRPr="00C951B8">
        <w:rPr>
          <w:color w:val="000000" w:themeColor="text1"/>
          <w:sz w:val="28"/>
          <w:szCs w:val="28"/>
        </w:rPr>
        <w:t xml:space="preserve"> </w:t>
      </w:r>
      <w:proofErr w:type="spellStart"/>
      <w:r w:rsidRPr="00C951B8">
        <w:rPr>
          <w:color w:val="000000" w:themeColor="text1"/>
          <w:sz w:val="28"/>
          <w:szCs w:val="28"/>
        </w:rPr>
        <w:t>підприємств</w:t>
      </w:r>
      <w:proofErr w:type="spellEnd"/>
      <w:r w:rsidRPr="00C951B8">
        <w:rPr>
          <w:color w:val="000000" w:themeColor="text1"/>
          <w:sz w:val="28"/>
          <w:szCs w:val="28"/>
        </w:rPr>
        <w:t xml:space="preserve">, </w:t>
      </w:r>
      <w:proofErr w:type="spellStart"/>
      <w:r w:rsidRPr="00C951B8">
        <w:rPr>
          <w:color w:val="000000" w:themeColor="text1"/>
          <w:sz w:val="28"/>
          <w:szCs w:val="28"/>
        </w:rPr>
        <w:t>установ</w:t>
      </w:r>
      <w:proofErr w:type="spellEnd"/>
      <w:r w:rsidRPr="00C951B8">
        <w:rPr>
          <w:color w:val="000000" w:themeColor="text1"/>
          <w:sz w:val="28"/>
          <w:szCs w:val="28"/>
        </w:rPr>
        <w:t xml:space="preserve">, </w:t>
      </w:r>
      <w:proofErr w:type="spellStart"/>
      <w:r w:rsidRPr="00C951B8">
        <w:rPr>
          <w:color w:val="000000" w:themeColor="text1"/>
          <w:sz w:val="28"/>
          <w:szCs w:val="28"/>
        </w:rPr>
        <w:t>організацій</w:t>
      </w:r>
      <w:proofErr w:type="spellEnd"/>
      <w:r w:rsidRPr="00C951B8">
        <w:rPr>
          <w:color w:val="000000" w:themeColor="text1"/>
          <w:sz w:val="28"/>
          <w:szCs w:val="28"/>
        </w:rPr>
        <w:t xml:space="preserve"> </w:t>
      </w:r>
      <w:proofErr w:type="spellStart"/>
      <w:r w:rsidRPr="00C951B8">
        <w:rPr>
          <w:color w:val="000000" w:themeColor="text1"/>
          <w:sz w:val="28"/>
          <w:szCs w:val="28"/>
        </w:rPr>
        <w:t>тощо</w:t>
      </w:r>
      <w:proofErr w:type="spellEnd"/>
      <w:r w:rsidRPr="00C951B8">
        <w:rPr>
          <w:color w:val="000000" w:themeColor="text1"/>
          <w:sz w:val="28"/>
          <w:szCs w:val="28"/>
        </w:rPr>
        <w:t xml:space="preserve">. </w:t>
      </w:r>
      <w:proofErr w:type="spellStart"/>
      <w:r w:rsidRPr="00C951B8">
        <w:rPr>
          <w:color w:val="000000" w:themeColor="text1"/>
          <w:sz w:val="28"/>
          <w:szCs w:val="28"/>
        </w:rPr>
        <w:t>Також</w:t>
      </w:r>
      <w:proofErr w:type="spellEnd"/>
      <w:r w:rsidRPr="00C951B8">
        <w:rPr>
          <w:color w:val="000000" w:themeColor="text1"/>
          <w:sz w:val="28"/>
          <w:szCs w:val="28"/>
        </w:rPr>
        <w:t xml:space="preserve"> до таких </w:t>
      </w:r>
      <w:proofErr w:type="spellStart"/>
      <w:r w:rsidRPr="00C951B8">
        <w:rPr>
          <w:color w:val="000000" w:themeColor="text1"/>
          <w:sz w:val="28"/>
          <w:szCs w:val="28"/>
        </w:rPr>
        <w:t>подарунків</w:t>
      </w:r>
      <w:proofErr w:type="spellEnd"/>
      <w:r w:rsidRPr="00C951B8">
        <w:rPr>
          <w:color w:val="000000" w:themeColor="text1"/>
          <w:sz w:val="28"/>
          <w:szCs w:val="28"/>
        </w:rPr>
        <w:t xml:space="preserve"> </w:t>
      </w:r>
      <w:proofErr w:type="spellStart"/>
      <w:r w:rsidRPr="00C951B8">
        <w:rPr>
          <w:color w:val="000000" w:themeColor="text1"/>
          <w:sz w:val="28"/>
          <w:szCs w:val="28"/>
        </w:rPr>
        <w:t>відносять</w:t>
      </w:r>
      <w:proofErr w:type="spellEnd"/>
      <w:r w:rsidRPr="00C951B8">
        <w:rPr>
          <w:color w:val="000000" w:themeColor="text1"/>
          <w:sz w:val="28"/>
          <w:szCs w:val="28"/>
        </w:rPr>
        <w:t xml:space="preserve"> прояви </w:t>
      </w:r>
      <w:proofErr w:type="spellStart"/>
      <w:r w:rsidRPr="00C951B8">
        <w:rPr>
          <w:color w:val="000000" w:themeColor="text1"/>
          <w:sz w:val="28"/>
          <w:szCs w:val="28"/>
        </w:rPr>
        <w:t>гостинності</w:t>
      </w:r>
      <w:proofErr w:type="spellEnd"/>
      <w:r w:rsidRPr="00C951B8">
        <w:rPr>
          <w:color w:val="000000" w:themeColor="text1"/>
          <w:sz w:val="28"/>
          <w:szCs w:val="28"/>
        </w:rPr>
        <w:t xml:space="preserve">, </w:t>
      </w:r>
      <w:proofErr w:type="spellStart"/>
      <w:r w:rsidRPr="00C951B8">
        <w:rPr>
          <w:color w:val="000000" w:themeColor="text1"/>
          <w:sz w:val="28"/>
          <w:szCs w:val="28"/>
        </w:rPr>
        <w:t>зокрема</w:t>
      </w:r>
      <w:proofErr w:type="spellEnd"/>
      <w:r w:rsidRPr="00C951B8">
        <w:rPr>
          <w:color w:val="000000" w:themeColor="text1"/>
          <w:sz w:val="28"/>
          <w:szCs w:val="28"/>
        </w:rPr>
        <w:t xml:space="preserve"> </w:t>
      </w:r>
      <w:proofErr w:type="spellStart"/>
      <w:r w:rsidRPr="00C951B8">
        <w:rPr>
          <w:color w:val="000000" w:themeColor="text1"/>
          <w:sz w:val="28"/>
          <w:szCs w:val="28"/>
        </w:rPr>
        <w:t>запрошення</w:t>
      </w:r>
      <w:proofErr w:type="spellEnd"/>
      <w:r w:rsidRPr="00C951B8">
        <w:rPr>
          <w:color w:val="000000" w:themeColor="text1"/>
          <w:sz w:val="28"/>
          <w:szCs w:val="28"/>
        </w:rPr>
        <w:t xml:space="preserve"> на </w:t>
      </w:r>
      <w:proofErr w:type="spellStart"/>
      <w:r w:rsidRPr="00C951B8">
        <w:rPr>
          <w:color w:val="000000" w:themeColor="text1"/>
          <w:sz w:val="28"/>
          <w:szCs w:val="28"/>
        </w:rPr>
        <w:t>каву</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обід</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вечерю у </w:t>
      </w:r>
      <w:proofErr w:type="spellStart"/>
      <w:r w:rsidRPr="00C951B8">
        <w:rPr>
          <w:color w:val="000000" w:themeColor="text1"/>
          <w:sz w:val="28"/>
          <w:szCs w:val="28"/>
        </w:rPr>
        <w:t>скромних</w:t>
      </w:r>
      <w:proofErr w:type="spellEnd"/>
      <w:r w:rsidRPr="00C951B8">
        <w:rPr>
          <w:color w:val="000000" w:themeColor="text1"/>
          <w:sz w:val="28"/>
          <w:szCs w:val="28"/>
        </w:rPr>
        <w:t xml:space="preserve"> </w:t>
      </w:r>
      <w:proofErr w:type="spellStart"/>
      <w:r w:rsidRPr="00C951B8">
        <w:rPr>
          <w:color w:val="000000" w:themeColor="text1"/>
          <w:sz w:val="28"/>
          <w:szCs w:val="28"/>
        </w:rPr>
        <w:t>розмірах</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широко </w:t>
      </w:r>
      <w:proofErr w:type="spellStart"/>
      <w:r w:rsidRPr="00C951B8">
        <w:rPr>
          <w:color w:val="000000" w:themeColor="text1"/>
          <w:sz w:val="28"/>
          <w:szCs w:val="28"/>
        </w:rPr>
        <w:t>застосовуються</w:t>
      </w:r>
      <w:proofErr w:type="spellEnd"/>
      <w:r w:rsidRPr="00C951B8">
        <w:rPr>
          <w:color w:val="000000" w:themeColor="text1"/>
          <w:sz w:val="28"/>
          <w:szCs w:val="28"/>
        </w:rPr>
        <w:t xml:space="preserve"> для </w:t>
      </w:r>
      <w:proofErr w:type="spellStart"/>
      <w:r w:rsidRPr="00C951B8">
        <w:rPr>
          <w:color w:val="000000" w:themeColor="text1"/>
          <w:sz w:val="28"/>
          <w:szCs w:val="28"/>
        </w:rPr>
        <w:t>налагодження</w:t>
      </w:r>
      <w:proofErr w:type="spellEnd"/>
      <w:r w:rsidRPr="00C951B8">
        <w:rPr>
          <w:color w:val="000000" w:themeColor="text1"/>
          <w:sz w:val="28"/>
          <w:szCs w:val="28"/>
        </w:rPr>
        <w:t xml:space="preserve"> </w:t>
      </w:r>
      <w:proofErr w:type="spellStart"/>
      <w:r w:rsidRPr="00C951B8">
        <w:rPr>
          <w:color w:val="000000" w:themeColor="text1"/>
          <w:sz w:val="28"/>
          <w:szCs w:val="28"/>
        </w:rPr>
        <w:t>добрих</w:t>
      </w:r>
      <w:proofErr w:type="spellEnd"/>
      <w:r w:rsidRPr="00C951B8">
        <w:rPr>
          <w:color w:val="000000" w:themeColor="text1"/>
          <w:sz w:val="28"/>
          <w:szCs w:val="28"/>
        </w:rPr>
        <w:t xml:space="preserve"> </w:t>
      </w:r>
      <w:proofErr w:type="spellStart"/>
      <w:r w:rsidRPr="00C951B8">
        <w:rPr>
          <w:color w:val="000000" w:themeColor="text1"/>
          <w:sz w:val="28"/>
          <w:szCs w:val="28"/>
        </w:rPr>
        <w:t>ділових</w:t>
      </w:r>
      <w:proofErr w:type="spellEnd"/>
      <w:r w:rsidRPr="00C951B8">
        <w:rPr>
          <w:color w:val="000000" w:themeColor="text1"/>
          <w:sz w:val="28"/>
          <w:szCs w:val="28"/>
        </w:rPr>
        <w:t xml:space="preserve"> </w:t>
      </w:r>
      <w:proofErr w:type="spellStart"/>
      <w:r w:rsidRPr="00C951B8">
        <w:rPr>
          <w:color w:val="000000" w:themeColor="text1"/>
          <w:sz w:val="28"/>
          <w:szCs w:val="28"/>
        </w:rPr>
        <w:t>відносин</w:t>
      </w:r>
      <w:proofErr w:type="spellEnd"/>
      <w:r w:rsidRPr="00C951B8">
        <w:rPr>
          <w:color w:val="000000" w:themeColor="text1"/>
          <w:sz w:val="28"/>
          <w:szCs w:val="28"/>
        </w:rPr>
        <w:t xml:space="preserve"> і </w:t>
      </w:r>
      <w:proofErr w:type="spellStart"/>
      <w:r w:rsidRPr="00C951B8">
        <w:rPr>
          <w:color w:val="000000" w:themeColor="text1"/>
          <w:sz w:val="28"/>
          <w:szCs w:val="28"/>
        </w:rPr>
        <w:t>зміцнення</w:t>
      </w:r>
      <w:proofErr w:type="spellEnd"/>
      <w:r w:rsidRPr="00C951B8">
        <w:rPr>
          <w:color w:val="000000" w:themeColor="text1"/>
          <w:sz w:val="28"/>
          <w:szCs w:val="28"/>
        </w:rPr>
        <w:t xml:space="preserve"> </w:t>
      </w:r>
      <w:proofErr w:type="spellStart"/>
      <w:r w:rsidRPr="00C951B8">
        <w:rPr>
          <w:color w:val="000000" w:themeColor="text1"/>
          <w:sz w:val="28"/>
          <w:szCs w:val="28"/>
        </w:rPr>
        <w:t>робочих</w:t>
      </w:r>
      <w:proofErr w:type="spellEnd"/>
      <w:r w:rsidRPr="00C951B8">
        <w:rPr>
          <w:color w:val="000000" w:themeColor="text1"/>
          <w:sz w:val="28"/>
          <w:szCs w:val="28"/>
        </w:rPr>
        <w:t xml:space="preserve"> </w:t>
      </w:r>
      <w:proofErr w:type="spellStart"/>
      <w:r w:rsidRPr="00C951B8">
        <w:rPr>
          <w:color w:val="000000" w:themeColor="text1"/>
          <w:sz w:val="28"/>
          <w:szCs w:val="28"/>
        </w:rPr>
        <w:t>стосунків</w:t>
      </w:r>
      <w:proofErr w:type="spellEnd"/>
      <w:r w:rsidRPr="00C951B8">
        <w:rPr>
          <w:color w:val="000000" w:themeColor="text1"/>
          <w:sz w:val="28"/>
          <w:szCs w:val="28"/>
        </w:rPr>
        <w:t>.</w:t>
      </w:r>
    </w:p>
    <w:p w:rsidR="004011E1" w:rsidRPr="008B1DC9" w:rsidRDefault="00C951B8" w:rsidP="008B1DC9">
      <w:pPr>
        <w:pStyle w:val="a7"/>
        <w:shd w:val="clear" w:color="auto" w:fill="FFFFFF"/>
        <w:spacing w:before="0" w:beforeAutospacing="0" w:after="0" w:afterAutospacing="0"/>
        <w:ind w:firstLine="720"/>
        <w:jc w:val="both"/>
        <w:rPr>
          <w:color w:val="000000" w:themeColor="text1"/>
          <w:sz w:val="28"/>
          <w:szCs w:val="28"/>
        </w:rPr>
      </w:pPr>
      <w:r w:rsidRPr="008B1DC9">
        <w:rPr>
          <w:color w:val="000000" w:themeColor="text1"/>
          <w:sz w:val="28"/>
          <w:szCs w:val="28"/>
        </w:rPr>
        <w:t xml:space="preserve">За </w:t>
      </w:r>
      <w:proofErr w:type="spellStart"/>
      <w:r w:rsidRPr="008B1DC9">
        <w:rPr>
          <w:color w:val="000000" w:themeColor="text1"/>
          <w:sz w:val="28"/>
          <w:szCs w:val="28"/>
        </w:rPr>
        <w:t>умови</w:t>
      </w:r>
      <w:proofErr w:type="spellEnd"/>
      <w:r w:rsidRPr="008B1DC9">
        <w:rPr>
          <w:color w:val="000000" w:themeColor="text1"/>
          <w:sz w:val="28"/>
          <w:szCs w:val="28"/>
        </w:rPr>
        <w:t xml:space="preserve">, </w:t>
      </w:r>
      <w:proofErr w:type="spellStart"/>
      <w:r w:rsidRPr="008B1DC9">
        <w:rPr>
          <w:color w:val="000000" w:themeColor="text1"/>
          <w:sz w:val="28"/>
          <w:szCs w:val="28"/>
        </w:rPr>
        <w:t>що</w:t>
      </w:r>
      <w:proofErr w:type="spellEnd"/>
      <w:r w:rsidRPr="008B1DC9">
        <w:rPr>
          <w:color w:val="000000" w:themeColor="text1"/>
          <w:sz w:val="28"/>
          <w:szCs w:val="28"/>
        </w:rPr>
        <w:t>:</w:t>
      </w:r>
      <w:r w:rsidR="004011E1" w:rsidRPr="008B1DC9">
        <w:rPr>
          <w:color w:val="000000" w:themeColor="text1"/>
          <w:sz w:val="28"/>
          <w:szCs w:val="28"/>
          <w:lang w:val="uk-UA"/>
        </w:rPr>
        <w:t xml:space="preserve"> </w:t>
      </w:r>
      <w:proofErr w:type="spellStart"/>
      <w:r w:rsidRPr="008B1DC9">
        <w:rPr>
          <w:color w:val="000000" w:themeColor="text1"/>
          <w:sz w:val="28"/>
          <w:szCs w:val="28"/>
        </w:rPr>
        <w:t>Вартість</w:t>
      </w:r>
      <w:proofErr w:type="spellEnd"/>
      <w:r w:rsidRPr="008B1DC9">
        <w:rPr>
          <w:color w:val="000000" w:themeColor="text1"/>
          <w:sz w:val="28"/>
          <w:szCs w:val="28"/>
        </w:rPr>
        <w:t xml:space="preserve"> </w:t>
      </w:r>
      <w:proofErr w:type="spellStart"/>
      <w:r w:rsidRPr="008B1DC9">
        <w:rPr>
          <w:color w:val="000000" w:themeColor="text1"/>
          <w:sz w:val="28"/>
          <w:szCs w:val="28"/>
        </w:rPr>
        <w:t>подарунку</w:t>
      </w:r>
      <w:proofErr w:type="spellEnd"/>
      <w:r w:rsidRPr="008B1DC9">
        <w:rPr>
          <w:color w:val="000000" w:themeColor="text1"/>
          <w:sz w:val="28"/>
          <w:szCs w:val="28"/>
        </w:rPr>
        <w:t xml:space="preserve"> не </w:t>
      </w:r>
      <w:proofErr w:type="spellStart"/>
      <w:r w:rsidRPr="008B1DC9">
        <w:rPr>
          <w:color w:val="000000" w:themeColor="text1"/>
          <w:sz w:val="28"/>
          <w:szCs w:val="28"/>
        </w:rPr>
        <w:t>перевищує</w:t>
      </w:r>
      <w:proofErr w:type="spellEnd"/>
      <w:r w:rsidRPr="008B1DC9">
        <w:rPr>
          <w:color w:val="000000" w:themeColor="text1"/>
          <w:sz w:val="28"/>
          <w:szCs w:val="28"/>
        </w:rPr>
        <w:t xml:space="preserve"> один </w:t>
      </w:r>
      <w:proofErr w:type="spellStart"/>
      <w:r w:rsidRPr="008B1DC9">
        <w:rPr>
          <w:color w:val="000000" w:themeColor="text1"/>
          <w:sz w:val="28"/>
          <w:szCs w:val="28"/>
        </w:rPr>
        <w:t>прожитковий</w:t>
      </w:r>
      <w:proofErr w:type="spellEnd"/>
      <w:r w:rsidRPr="008B1DC9">
        <w:rPr>
          <w:color w:val="000000" w:themeColor="text1"/>
          <w:sz w:val="28"/>
          <w:szCs w:val="28"/>
        </w:rPr>
        <w:t xml:space="preserve"> </w:t>
      </w:r>
      <w:proofErr w:type="spellStart"/>
      <w:r w:rsidRPr="008B1DC9">
        <w:rPr>
          <w:color w:val="000000" w:themeColor="text1"/>
          <w:sz w:val="28"/>
          <w:szCs w:val="28"/>
        </w:rPr>
        <w:t>мінімум</w:t>
      </w:r>
      <w:proofErr w:type="spellEnd"/>
      <w:r w:rsidRPr="008B1DC9">
        <w:rPr>
          <w:color w:val="000000" w:themeColor="text1"/>
          <w:sz w:val="28"/>
          <w:szCs w:val="28"/>
        </w:rPr>
        <w:t xml:space="preserve"> для </w:t>
      </w:r>
      <w:proofErr w:type="spellStart"/>
      <w:r w:rsidRPr="008B1DC9">
        <w:rPr>
          <w:color w:val="000000" w:themeColor="text1"/>
          <w:sz w:val="28"/>
          <w:szCs w:val="28"/>
        </w:rPr>
        <w:t>працездатних</w:t>
      </w:r>
      <w:proofErr w:type="spellEnd"/>
      <w:r w:rsidRPr="008B1DC9">
        <w:rPr>
          <w:color w:val="000000" w:themeColor="text1"/>
          <w:sz w:val="28"/>
          <w:szCs w:val="28"/>
        </w:rPr>
        <w:t xml:space="preserve"> </w:t>
      </w:r>
      <w:proofErr w:type="spellStart"/>
      <w:r w:rsidRPr="008B1DC9">
        <w:rPr>
          <w:color w:val="000000" w:themeColor="text1"/>
          <w:sz w:val="28"/>
          <w:szCs w:val="28"/>
        </w:rPr>
        <w:t>осіб</w:t>
      </w:r>
      <w:proofErr w:type="spellEnd"/>
      <w:r w:rsidRPr="008B1DC9">
        <w:rPr>
          <w:color w:val="000000" w:themeColor="text1"/>
          <w:sz w:val="28"/>
          <w:szCs w:val="28"/>
        </w:rPr>
        <w:t xml:space="preserve">, </w:t>
      </w:r>
      <w:proofErr w:type="spellStart"/>
      <w:r w:rsidRPr="008B1DC9">
        <w:rPr>
          <w:color w:val="000000" w:themeColor="text1"/>
          <w:sz w:val="28"/>
          <w:szCs w:val="28"/>
        </w:rPr>
        <w:t>встановлений</w:t>
      </w:r>
      <w:proofErr w:type="spellEnd"/>
      <w:r w:rsidRPr="008B1DC9">
        <w:rPr>
          <w:color w:val="000000" w:themeColor="text1"/>
          <w:sz w:val="28"/>
          <w:szCs w:val="28"/>
        </w:rPr>
        <w:t xml:space="preserve"> на день </w:t>
      </w:r>
      <w:proofErr w:type="spellStart"/>
      <w:r w:rsidRPr="008B1DC9">
        <w:rPr>
          <w:color w:val="000000" w:themeColor="text1"/>
          <w:sz w:val="28"/>
          <w:szCs w:val="28"/>
        </w:rPr>
        <w:t>прийняття</w:t>
      </w:r>
      <w:proofErr w:type="spellEnd"/>
      <w:r w:rsidRPr="008B1DC9">
        <w:rPr>
          <w:color w:val="000000" w:themeColor="text1"/>
          <w:sz w:val="28"/>
          <w:szCs w:val="28"/>
        </w:rPr>
        <w:t xml:space="preserve"> </w:t>
      </w:r>
      <w:proofErr w:type="spellStart"/>
      <w:r w:rsidRPr="008B1DC9">
        <w:rPr>
          <w:color w:val="000000" w:themeColor="text1"/>
          <w:sz w:val="28"/>
          <w:szCs w:val="28"/>
        </w:rPr>
        <w:t>подарунка</w:t>
      </w:r>
      <w:proofErr w:type="spellEnd"/>
      <w:r w:rsidRPr="008B1DC9">
        <w:rPr>
          <w:color w:val="000000" w:themeColor="text1"/>
          <w:sz w:val="28"/>
          <w:szCs w:val="28"/>
        </w:rPr>
        <w:t xml:space="preserve">, одноразово, а </w:t>
      </w:r>
      <w:proofErr w:type="spellStart"/>
      <w:r w:rsidRPr="008B1DC9">
        <w:rPr>
          <w:color w:val="000000" w:themeColor="text1"/>
          <w:sz w:val="28"/>
          <w:szCs w:val="28"/>
        </w:rPr>
        <w:t>сукупна</w:t>
      </w:r>
      <w:proofErr w:type="spellEnd"/>
      <w:r w:rsidRPr="008B1DC9">
        <w:rPr>
          <w:color w:val="000000" w:themeColor="text1"/>
          <w:sz w:val="28"/>
          <w:szCs w:val="28"/>
        </w:rPr>
        <w:t xml:space="preserve"> </w:t>
      </w:r>
      <w:proofErr w:type="spellStart"/>
      <w:r w:rsidRPr="008B1DC9">
        <w:rPr>
          <w:color w:val="000000" w:themeColor="text1"/>
          <w:sz w:val="28"/>
          <w:szCs w:val="28"/>
        </w:rPr>
        <w:t>вартість</w:t>
      </w:r>
      <w:proofErr w:type="spellEnd"/>
      <w:r w:rsidRPr="008B1DC9">
        <w:rPr>
          <w:color w:val="000000" w:themeColor="text1"/>
          <w:sz w:val="28"/>
          <w:szCs w:val="28"/>
        </w:rPr>
        <w:t xml:space="preserve"> таких </w:t>
      </w:r>
      <w:proofErr w:type="spellStart"/>
      <w:r w:rsidRPr="008B1DC9">
        <w:rPr>
          <w:color w:val="000000" w:themeColor="text1"/>
          <w:sz w:val="28"/>
          <w:szCs w:val="28"/>
        </w:rPr>
        <w:t>подарунків</w:t>
      </w:r>
      <w:proofErr w:type="spellEnd"/>
      <w:r w:rsidRPr="008B1DC9">
        <w:rPr>
          <w:color w:val="000000" w:themeColor="text1"/>
          <w:sz w:val="28"/>
          <w:szCs w:val="28"/>
        </w:rPr>
        <w:t xml:space="preserve">, </w:t>
      </w:r>
      <w:proofErr w:type="spellStart"/>
      <w:r w:rsidRPr="008B1DC9">
        <w:rPr>
          <w:color w:val="000000" w:themeColor="text1"/>
          <w:sz w:val="28"/>
          <w:szCs w:val="28"/>
        </w:rPr>
        <w:t>отриманих</w:t>
      </w:r>
      <w:proofErr w:type="spellEnd"/>
      <w:r w:rsidRPr="008B1DC9">
        <w:rPr>
          <w:color w:val="000000" w:themeColor="text1"/>
          <w:sz w:val="28"/>
          <w:szCs w:val="28"/>
        </w:rPr>
        <w:t xml:space="preserve"> </w:t>
      </w:r>
      <w:proofErr w:type="spellStart"/>
      <w:r w:rsidRPr="008B1DC9">
        <w:rPr>
          <w:color w:val="000000" w:themeColor="text1"/>
          <w:sz w:val="28"/>
          <w:szCs w:val="28"/>
        </w:rPr>
        <w:t>від</w:t>
      </w:r>
      <w:proofErr w:type="spellEnd"/>
      <w:r w:rsidRPr="008B1DC9">
        <w:rPr>
          <w:color w:val="000000" w:themeColor="text1"/>
          <w:sz w:val="28"/>
          <w:szCs w:val="28"/>
        </w:rPr>
        <w:t xml:space="preserve"> </w:t>
      </w:r>
      <w:proofErr w:type="spellStart"/>
      <w:r w:rsidRPr="008B1DC9">
        <w:rPr>
          <w:color w:val="000000" w:themeColor="text1"/>
          <w:sz w:val="28"/>
          <w:szCs w:val="28"/>
        </w:rPr>
        <w:t>однієї</w:t>
      </w:r>
      <w:proofErr w:type="spellEnd"/>
      <w:r w:rsidRPr="008B1DC9">
        <w:rPr>
          <w:color w:val="000000" w:themeColor="text1"/>
          <w:sz w:val="28"/>
          <w:szCs w:val="28"/>
        </w:rPr>
        <w:t xml:space="preserve"> особи (</w:t>
      </w:r>
      <w:proofErr w:type="spellStart"/>
      <w:r w:rsidRPr="008B1DC9">
        <w:rPr>
          <w:color w:val="000000" w:themeColor="text1"/>
          <w:sz w:val="28"/>
          <w:szCs w:val="28"/>
        </w:rPr>
        <w:t>групи</w:t>
      </w:r>
      <w:proofErr w:type="spellEnd"/>
      <w:r w:rsidRPr="008B1DC9">
        <w:rPr>
          <w:color w:val="000000" w:themeColor="text1"/>
          <w:sz w:val="28"/>
          <w:szCs w:val="28"/>
        </w:rPr>
        <w:t xml:space="preserve"> </w:t>
      </w:r>
      <w:proofErr w:type="spellStart"/>
      <w:r w:rsidRPr="008B1DC9">
        <w:rPr>
          <w:color w:val="000000" w:themeColor="text1"/>
          <w:sz w:val="28"/>
          <w:szCs w:val="28"/>
        </w:rPr>
        <w:t>осіб</w:t>
      </w:r>
      <w:proofErr w:type="spellEnd"/>
      <w:r w:rsidRPr="008B1DC9">
        <w:rPr>
          <w:color w:val="000000" w:themeColor="text1"/>
          <w:sz w:val="28"/>
          <w:szCs w:val="28"/>
        </w:rPr>
        <w:t xml:space="preserve">) </w:t>
      </w:r>
      <w:proofErr w:type="spellStart"/>
      <w:r w:rsidRPr="008B1DC9">
        <w:rPr>
          <w:color w:val="000000" w:themeColor="text1"/>
          <w:sz w:val="28"/>
          <w:szCs w:val="28"/>
        </w:rPr>
        <w:t>протягом</w:t>
      </w:r>
      <w:proofErr w:type="spellEnd"/>
      <w:r w:rsidRPr="008B1DC9">
        <w:rPr>
          <w:color w:val="000000" w:themeColor="text1"/>
          <w:sz w:val="28"/>
          <w:szCs w:val="28"/>
        </w:rPr>
        <w:t xml:space="preserve"> року, не </w:t>
      </w:r>
      <w:proofErr w:type="spellStart"/>
      <w:r w:rsidRPr="008B1DC9">
        <w:rPr>
          <w:color w:val="000000" w:themeColor="text1"/>
          <w:sz w:val="28"/>
          <w:szCs w:val="28"/>
        </w:rPr>
        <w:t>перевищує</w:t>
      </w:r>
      <w:proofErr w:type="spellEnd"/>
      <w:r w:rsidRPr="008B1DC9">
        <w:rPr>
          <w:color w:val="000000" w:themeColor="text1"/>
          <w:sz w:val="28"/>
          <w:szCs w:val="28"/>
        </w:rPr>
        <w:t xml:space="preserve"> </w:t>
      </w:r>
      <w:proofErr w:type="spellStart"/>
      <w:r w:rsidRPr="008B1DC9">
        <w:rPr>
          <w:color w:val="000000" w:themeColor="text1"/>
          <w:sz w:val="28"/>
          <w:szCs w:val="28"/>
        </w:rPr>
        <w:t>двох</w:t>
      </w:r>
      <w:proofErr w:type="spellEnd"/>
      <w:r w:rsidRPr="008B1DC9">
        <w:rPr>
          <w:color w:val="000000" w:themeColor="text1"/>
          <w:sz w:val="28"/>
          <w:szCs w:val="28"/>
        </w:rPr>
        <w:t xml:space="preserve"> </w:t>
      </w:r>
      <w:proofErr w:type="spellStart"/>
      <w:r w:rsidRPr="008B1DC9">
        <w:rPr>
          <w:color w:val="000000" w:themeColor="text1"/>
          <w:sz w:val="28"/>
          <w:szCs w:val="28"/>
        </w:rPr>
        <w:t>прожиткових</w:t>
      </w:r>
      <w:proofErr w:type="spellEnd"/>
      <w:r w:rsidRPr="008B1DC9">
        <w:rPr>
          <w:color w:val="000000" w:themeColor="text1"/>
          <w:sz w:val="28"/>
          <w:szCs w:val="28"/>
        </w:rPr>
        <w:t xml:space="preserve"> </w:t>
      </w:r>
      <w:proofErr w:type="spellStart"/>
      <w:r w:rsidRPr="008B1DC9">
        <w:rPr>
          <w:color w:val="000000" w:themeColor="text1"/>
          <w:sz w:val="28"/>
          <w:szCs w:val="28"/>
        </w:rPr>
        <w:t>мінімумів</w:t>
      </w:r>
      <w:proofErr w:type="spellEnd"/>
      <w:r w:rsidRPr="008B1DC9">
        <w:rPr>
          <w:color w:val="000000" w:themeColor="text1"/>
          <w:sz w:val="28"/>
          <w:szCs w:val="28"/>
        </w:rPr>
        <w:t xml:space="preserve">, </w:t>
      </w:r>
      <w:proofErr w:type="spellStart"/>
      <w:r w:rsidRPr="008B1DC9">
        <w:rPr>
          <w:color w:val="000000" w:themeColor="text1"/>
          <w:sz w:val="28"/>
          <w:szCs w:val="28"/>
        </w:rPr>
        <w:t>встановлених</w:t>
      </w:r>
      <w:proofErr w:type="spellEnd"/>
      <w:r w:rsidRPr="008B1DC9">
        <w:rPr>
          <w:color w:val="000000" w:themeColor="text1"/>
          <w:sz w:val="28"/>
          <w:szCs w:val="28"/>
        </w:rPr>
        <w:t xml:space="preserve"> для </w:t>
      </w:r>
      <w:proofErr w:type="spellStart"/>
      <w:r w:rsidRPr="008B1DC9">
        <w:rPr>
          <w:color w:val="000000" w:themeColor="text1"/>
          <w:sz w:val="28"/>
          <w:szCs w:val="28"/>
        </w:rPr>
        <w:t>працездатної</w:t>
      </w:r>
      <w:proofErr w:type="spellEnd"/>
      <w:r w:rsidRPr="008B1DC9">
        <w:rPr>
          <w:color w:val="000000" w:themeColor="text1"/>
          <w:sz w:val="28"/>
          <w:szCs w:val="28"/>
        </w:rPr>
        <w:t xml:space="preserve"> особи на 1 </w:t>
      </w:r>
      <w:proofErr w:type="spellStart"/>
      <w:r w:rsidRPr="008B1DC9">
        <w:rPr>
          <w:color w:val="000000" w:themeColor="text1"/>
          <w:sz w:val="28"/>
          <w:szCs w:val="28"/>
        </w:rPr>
        <w:t>січня</w:t>
      </w:r>
      <w:proofErr w:type="spellEnd"/>
      <w:r w:rsidRPr="008B1DC9">
        <w:rPr>
          <w:color w:val="000000" w:themeColor="text1"/>
          <w:sz w:val="28"/>
          <w:szCs w:val="28"/>
        </w:rPr>
        <w:t xml:space="preserve"> того року, в </w:t>
      </w:r>
      <w:proofErr w:type="spellStart"/>
      <w:r w:rsidRPr="008B1DC9">
        <w:rPr>
          <w:color w:val="000000" w:themeColor="text1"/>
          <w:sz w:val="28"/>
          <w:szCs w:val="28"/>
        </w:rPr>
        <w:t>якому</w:t>
      </w:r>
      <w:proofErr w:type="spellEnd"/>
      <w:r w:rsidRPr="008B1DC9">
        <w:rPr>
          <w:color w:val="000000" w:themeColor="text1"/>
          <w:sz w:val="28"/>
          <w:szCs w:val="28"/>
        </w:rPr>
        <w:t xml:space="preserve"> </w:t>
      </w:r>
      <w:proofErr w:type="spellStart"/>
      <w:r w:rsidRPr="008B1DC9">
        <w:rPr>
          <w:color w:val="000000" w:themeColor="text1"/>
          <w:sz w:val="28"/>
          <w:szCs w:val="28"/>
        </w:rPr>
        <w:t>прийнято</w:t>
      </w:r>
      <w:proofErr w:type="spellEnd"/>
      <w:r w:rsidRPr="008B1DC9">
        <w:rPr>
          <w:color w:val="000000" w:themeColor="text1"/>
          <w:sz w:val="28"/>
          <w:szCs w:val="28"/>
        </w:rPr>
        <w:t xml:space="preserve"> </w:t>
      </w:r>
      <w:proofErr w:type="spellStart"/>
      <w:r w:rsidRPr="008B1DC9">
        <w:rPr>
          <w:color w:val="000000" w:themeColor="text1"/>
          <w:sz w:val="28"/>
          <w:szCs w:val="28"/>
        </w:rPr>
        <w:t>подарунки</w:t>
      </w:r>
      <w:proofErr w:type="spellEnd"/>
      <w:r w:rsidRPr="008B1DC9">
        <w:rPr>
          <w:color w:val="000000" w:themeColor="text1"/>
          <w:sz w:val="28"/>
          <w:szCs w:val="28"/>
        </w:rPr>
        <w:t>.</w:t>
      </w:r>
    </w:p>
    <w:p w:rsidR="00C951B8" w:rsidRDefault="00C951B8" w:rsidP="008B1DC9">
      <w:pPr>
        <w:pStyle w:val="a7"/>
        <w:shd w:val="clear" w:color="auto" w:fill="FFFFFF"/>
        <w:spacing w:before="0" w:beforeAutospacing="0" w:after="0" w:afterAutospacing="0"/>
        <w:ind w:firstLine="720"/>
        <w:jc w:val="both"/>
        <w:rPr>
          <w:color w:val="000000" w:themeColor="text1"/>
          <w:sz w:val="28"/>
          <w:szCs w:val="28"/>
        </w:rPr>
      </w:pPr>
      <w:proofErr w:type="spellStart"/>
      <w:r w:rsidRPr="00C951B8">
        <w:rPr>
          <w:color w:val="000000" w:themeColor="text1"/>
          <w:sz w:val="28"/>
          <w:szCs w:val="28"/>
        </w:rPr>
        <w:t>Тобто</w:t>
      </w:r>
      <w:proofErr w:type="spellEnd"/>
      <w:r w:rsidRPr="00C951B8">
        <w:rPr>
          <w:color w:val="000000" w:themeColor="text1"/>
          <w:sz w:val="28"/>
          <w:szCs w:val="28"/>
        </w:rPr>
        <w:t xml:space="preserve"> закон </w:t>
      </w:r>
      <w:proofErr w:type="spellStart"/>
      <w:r w:rsidRPr="00C951B8">
        <w:rPr>
          <w:color w:val="000000" w:themeColor="text1"/>
          <w:sz w:val="28"/>
          <w:szCs w:val="28"/>
        </w:rPr>
        <w:t>розм</w:t>
      </w:r>
      <w:r w:rsidR="004011E1">
        <w:rPr>
          <w:color w:val="000000" w:themeColor="text1"/>
          <w:sz w:val="28"/>
          <w:szCs w:val="28"/>
        </w:rPr>
        <w:t>ежовує</w:t>
      </w:r>
      <w:proofErr w:type="spellEnd"/>
      <w:r w:rsidR="004011E1">
        <w:rPr>
          <w:color w:val="000000" w:themeColor="text1"/>
          <w:sz w:val="28"/>
          <w:szCs w:val="28"/>
        </w:rPr>
        <w:t xml:space="preserve"> </w:t>
      </w:r>
      <w:proofErr w:type="spellStart"/>
      <w:r w:rsidR="004011E1">
        <w:rPr>
          <w:color w:val="000000" w:themeColor="text1"/>
          <w:sz w:val="28"/>
          <w:szCs w:val="28"/>
        </w:rPr>
        <w:t>ситуації</w:t>
      </w:r>
      <w:proofErr w:type="spellEnd"/>
      <w:r w:rsidR="004011E1">
        <w:rPr>
          <w:color w:val="000000" w:themeColor="text1"/>
          <w:sz w:val="28"/>
          <w:szCs w:val="28"/>
        </w:rPr>
        <w:t xml:space="preserve">, коли </w:t>
      </w:r>
      <w:proofErr w:type="spellStart"/>
      <w:r w:rsidR="004011E1">
        <w:rPr>
          <w:color w:val="000000" w:themeColor="text1"/>
          <w:sz w:val="28"/>
          <w:szCs w:val="28"/>
        </w:rPr>
        <w:t>подарунок</w:t>
      </w:r>
      <w:proofErr w:type="spellEnd"/>
      <w:r w:rsidR="004011E1">
        <w:rPr>
          <w:color w:val="000000" w:themeColor="text1"/>
          <w:sz w:val="28"/>
          <w:szCs w:val="28"/>
        </w:rPr>
        <w:t xml:space="preserve"> </w:t>
      </w:r>
      <w:proofErr w:type="spellStart"/>
      <w:proofErr w:type="gramStart"/>
      <w:r w:rsidRPr="00C951B8">
        <w:rPr>
          <w:color w:val="000000" w:themeColor="text1"/>
          <w:sz w:val="28"/>
          <w:szCs w:val="28"/>
        </w:rPr>
        <w:t>одержується</w:t>
      </w:r>
      <w:proofErr w:type="spellEnd"/>
      <w:r w:rsidRPr="00C951B8">
        <w:rPr>
          <w:color w:val="000000" w:themeColor="text1"/>
          <w:sz w:val="28"/>
          <w:szCs w:val="28"/>
        </w:rPr>
        <w:t>  одноразово</w:t>
      </w:r>
      <w:proofErr w:type="gramEnd"/>
      <w:r w:rsidRPr="00C951B8">
        <w:rPr>
          <w:color w:val="000000" w:themeColor="text1"/>
          <w:sz w:val="28"/>
          <w:szCs w:val="28"/>
        </w:rPr>
        <w:t xml:space="preserve"> і коли </w:t>
      </w:r>
      <w:proofErr w:type="spellStart"/>
      <w:r w:rsidRPr="00C951B8">
        <w:rPr>
          <w:color w:val="000000" w:themeColor="text1"/>
          <w:sz w:val="28"/>
          <w:szCs w:val="28"/>
        </w:rPr>
        <w:t>протягом</w:t>
      </w:r>
      <w:proofErr w:type="spellEnd"/>
      <w:r w:rsidRPr="00C951B8">
        <w:rPr>
          <w:color w:val="000000" w:themeColor="text1"/>
          <w:sz w:val="28"/>
          <w:szCs w:val="28"/>
        </w:rPr>
        <w:t xml:space="preserve"> року </w:t>
      </w:r>
      <w:proofErr w:type="spellStart"/>
      <w:r w:rsidRPr="00C951B8">
        <w:rPr>
          <w:color w:val="000000" w:themeColor="text1"/>
          <w:sz w:val="28"/>
          <w:szCs w:val="28"/>
        </w:rPr>
        <w:t>державний</w:t>
      </w:r>
      <w:proofErr w:type="spellEnd"/>
      <w:r w:rsidRPr="00C951B8">
        <w:rPr>
          <w:color w:val="000000" w:themeColor="text1"/>
          <w:sz w:val="28"/>
          <w:szCs w:val="28"/>
        </w:rPr>
        <w:t xml:space="preserve"> </w:t>
      </w:r>
      <w:proofErr w:type="spellStart"/>
      <w:r w:rsidRPr="00C951B8">
        <w:rPr>
          <w:color w:val="000000" w:themeColor="text1"/>
          <w:sz w:val="28"/>
          <w:szCs w:val="28"/>
        </w:rPr>
        <w:t>службовець</w:t>
      </w:r>
      <w:proofErr w:type="spellEnd"/>
      <w:r w:rsidRPr="00C951B8">
        <w:rPr>
          <w:color w:val="000000" w:themeColor="text1"/>
          <w:sz w:val="28"/>
          <w:szCs w:val="28"/>
        </w:rPr>
        <w:t xml:space="preserve"> </w:t>
      </w:r>
      <w:proofErr w:type="spellStart"/>
      <w:r w:rsidRPr="00C951B8">
        <w:rPr>
          <w:color w:val="000000" w:themeColor="text1"/>
          <w:sz w:val="28"/>
          <w:szCs w:val="28"/>
        </w:rPr>
        <w:t>одержує</w:t>
      </w:r>
      <w:proofErr w:type="spellEnd"/>
      <w:r w:rsidRPr="00C951B8">
        <w:rPr>
          <w:color w:val="000000" w:themeColor="text1"/>
          <w:sz w:val="28"/>
          <w:szCs w:val="28"/>
        </w:rPr>
        <w:t xml:space="preserve"> </w:t>
      </w:r>
      <w:proofErr w:type="spellStart"/>
      <w:r w:rsidRPr="00C951B8">
        <w:rPr>
          <w:color w:val="000000" w:themeColor="text1"/>
          <w:sz w:val="28"/>
          <w:szCs w:val="28"/>
        </w:rPr>
        <w:t>декілька</w:t>
      </w:r>
      <w:proofErr w:type="spellEnd"/>
      <w:r w:rsidRPr="00C951B8">
        <w:rPr>
          <w:color w:val="000000" w:themeColor="text1"/>
          <w:sz w:val="28"/>
          <w:szCs w:val="28"/>
        </w:rPr>
        <w:t xml:space="preserve"> </w:t>
      </w:r>
      <w:proofErr w:type="spellStart"/>
      <w:r w:rsidRPr="00C951B8">
        <w:rPr>
          <w:color w:val="000000" w:themeColor="text1"/>
          <w:sz w:val="28"/>
          <w:szCs w:val="28"/>
        </w:rPr>
        <w:t>подарунків</w:t>
      </w:r>
      <w:proofErr w:type="spellEnd"/>
      <w:r w:rsidRPr="00C951B8">
        <w:rPr>
          <w:color w:val="000000" w:themeColor="text1"/>
          <w:sz w:val="28"/>
          <w:szCs w:val="28"/>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одних тих самих </w:t>
      </w:r>
      <w:proofErr w:type="spellStart"/>
      <w:r w:rsidRPr="00C951B8">
        <w:rPr>
          <w:color w:val="000000" w:themeColor="text1"/>
          <w:sz w:val="28"/>
          <w:szCs w:val="28"/>
        </w:rPr>
        <w:t>осіб</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w:t>
      </w:r>
      <w:proofErr w:type="spellStart"/>
      <w:r w:rsidRPr="00C951B8">
        <w:rPr>
          <w:color w:val="000000" w:themeColor="text1"/>
          <w:sz w:val="28"/>
          <w:szCs w:val="28"/>
        </w:rPr>
        <w:t>різних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 xml:space="preserve">. </w:t>
      </w:r>
      <w:proofErr w:type="spellStart"/>
      <w:r w:rsidRPr="00C951B8">
        <w:rPr>
          <w:color w:val="000000" w:themeColor="text1"/>
          <w:sz w:val="28"/>
          <w:szCs w:val="28"/>
        </w:rPr>
        <w:t>Тобто</w:t>
      </w:r>
      <w:proofErr w:type="spellEnd"/>
      <w:r w:rsidRPr="00C951B8">
        <w:rPr>
          <w:color w:val="000000" w:themeColor="text1"/>
          <w:sz w:val="28"/>
          <w:szCs w:val="28"/>
        </w:rPr>
        <w:t xml:space="preserve"> межа </w:t>
      </w:r>
      <w:proofErr w:type="spellStart"/>
      <w:r w:rsidRPr="00C951B8">
        <w:rPr>
          <w:color w:val="000000" w:themeColor="text1"/>
          <w:sz w:val="28"/>
          <w:szCs w:val="28"/>
        </w:rPr>
        <w:t>вартості</w:t>
      </w:r>
      <w:proofErr w:type="spellEnd"/>
      <w:r w:rsidRPr="00C951B8">
        <w:rPr>
          <w:color w:val="000000" w:themeColor="text1"/>
          <w:sz w:val="28"/>
          <w:szCs w:val="28"/>
        </w:rPr>
        <w:t xml:space="preserve"> </w:t>
      </w:r>
      <w:proofErr w:type="spellStart"/>
      <w:r w:rsidRPr="00C951B8">
        <w:rPr>
          <w:color w:val="000000" w:themeColor="text1"/>
          <w:sz w:val="28"/>
          <w:szCs w:val="28"/>
        </w:rPr>
        <w:t>встановлена</w:t>
      </w:r>
      <w:proofErr w:type="spellEnd"/>
      <w:r w:rsidRPr="00C951B8">
        <w:rPr>
          <w:color w:val="000000" w:themeColor="text1"/>
          <w:sz w:val="28"/>
          <w:szCs w:val="28"/>
        </w:rPr>
        <w:t xml:space="preserve"> </w:t>
      </w:r>
      <w:proofErr w:type="spellStart"/>
      <w:r w:rsidRPr="00C951B8">
        <w:rPr>
          <w:color w:val="000000" w:themeColor="text1"/>
          <w:sz w:val="28"/>
          <w:szCs w:val="28"/>
        </w:rPr>
        <w:t>сукупно</w:t>
      </w:r>
      <w:proofErr w:type="spellEnd"/>
      <w:r w:rsidRPr="00C951B8">
        <w:rPr>
          <w:color w:val="000000" w:themeColor="text1"/>
          <w:sz w:val="28"/>
          <w:szCs w:val="28"/>
        </w:rPr>
        <w:t xml:space="preserve"> на </w:t>
      </w:r>
      <w:proofErr w:type="spellStart"/>
      <w:r w:rsidRPr="00C951B8">
        <w:rPr>
          <w:color w:val="000000" w:themeColor="text1"/>
          <w:sz w:val="28"/>
          <w:szCs w:val="28"/>
        </w:rPr>
        <w:t>всі</w:t>
      </w:r>
      <w:proofErr w:type="spellEnd"/>
      <w:r w:rsidRPr="00C951B8">
        <w:rPr>
          <w:color w:val="000000" w:themeColor="text1"/>
          <w:sz w:val="28"/>
          <w:szCs w:val="28"/>
        </w:rPr>
        <w:t xml:space="preserve"> </w:t>
      </w:r>
      <w:proofErr w:type="spellStart"/>
      <w:r w:rsidRPr="00C951B8">
        <w:rPr>
          <w:color w:val="000000" w:themeColor="text1"/>
          <w:sz w:val="28"/>
          <w:szCs w:val="28"/>
        </w:rPr>
        <w:t>подарунки</w:t>
      </w:r>
      <w:proofErr w:type="spellEnd"/>
      <w:r w:rsidRPr="00C951B8">
        <w:rPr>
          <w:color w:val="000000" w:themeColor="text1"/>
          <w:sz w:val="28"/>
          <w:szCs w:val="28"/>
        </w:rPr>
        <w:t xml:space="preserve">, </w:t>
      </w:r>
      <w:proofErr w:type="spellStart"/>
      <w:r w:rsidRPr="00C951B8">
        <w:rPr>
          <w:color w:val="000000" w:themeColor="text1"/>
          <w:sz w:val="28"/>
          <w:szCs w:val="28"/>
        </w:rPr>
        <w:t>одержані</w:t>
      </w:r>
      <w:proofErr w:type="spellEnd"/>
      <w:r w:rsidRPr="00C951B8">
        <w:rPr>
          <w:color w:val="000000" w:themeColor="text1"/>
          <w:sz w:val="28"/>
          <w:szCs w:val="28"/>
        </w:rPr>
        <w:t xml:space="preserve"> </w:t>
      </w:r>
      <w:proofErr w:type="spellStart"/>
      <w:r w:rsidRPr="00C951B8">
        <w:rPr>
          <w:color w:val="000000" w:themeColor="text1"/>
          <w:sz w:val="28"/>
          <w:szCs w:val="28"/>
        </w:rPr>
        <w:t>протягом</w:t>
      </w:r>
      <w:proofErr w:type="spellEnd"/>
      <w:r w:rsidRPr="00C951B8">
        <w:rPr>
          <w:color w:val="000000" w:themeColor="text1"/>
          <w:sz w:val="28"/>
          <w:szCs w:val="28"/>
        </w:rPr>
        <w:t xml:space="preserve"> року.</w:t>
      </w:r>
    </w:p>
    <w:p w:rsidR="004011E1" w:rsidRPr="00C951B8" w:rsidRDefault="004011E1" w:rsidP="008B1DC9">
      <w:pPr>
        <w:pStyle w:val="a7"/>
        <w:shd w:val="clear" w:color="auto" w:fill="FFFFFF"/>
        <w:spacing w:before="0" w:beforeAutospacing="0" w:after="0" w:afterAutospacing="0"/>
        <w:ind w:firstLine="720"/>
        <w:jc w:val="both"/>
        <w:rPr>
          <w:color w:val="000000" w:themeColor="text1"/>
          <w:sz w:val="28"/>
          <w:szCs w:val="28"/>
        </w:rPr>
      </w:pPr>
    </w:p>
    <w:p w:rsidR="00C951B8" w:rsidRPr="00C951B8" w:rsidRDefault="00C951B8" w:rsidP="008B1DC9">
      <w:pPr>
        <w:pStyle w:val="a7"/>
        <w:shd w:val="clear" w:color="auto" w:fill="FFFFFF"/>
        <w:spacing w:before="0" w:beforeAutospacing="0"/>
        <w:jc w:val="both"/>
        <w:rPr>
          <w:color w:val="000000" w:themeColor="text1"/>
          <w:sz w:val="28"/>
          <w:szCs w:val="28"/>
        </w:rPr>
      </w:pPr>
      <w:proofErr w:type="spellStart"/>
      <w:r w:rsidRPr="004011E1">
        <w:rPr>
          <w:b/>
          <w:color w:val="000000" w:themeColor="text1"/>
          <w:sz w:val="28"/>
          <w:szCs w:val="28"/>
        </w:rPr>
        <w:lastRenderedPageBreak/>
        <w:t>Подарунки</w:t>
      </w:r>
      <w:proofErr w:type="spellEnd"/>
      <w:r w:rsidRPr="004011E1">
        <w:rPr>
          <w:b/>
          <w:color w:val="000000" w:themeColor="text1"/>
          <w:sz w:val="28"/>
          <w:szCs w:val="28"/>
        </w:rPr>
        <w:t xml:space="preserve"> з </w:t>
      </w:r>
      <w:proofErr w:type="spellStart"/>
      <w:r w:rsidRPr="004011E1">
        <w:rPr>
          <w:b/>
          <w:color w:val="000000" w:themeColor="text1"/>
          <w:sz w:val="28"/>
          <w:szCs w:val="28"/>
        </w:rPr>
        <w:t>обмеженнями</w:t>
      </w:r>
      <w:proofErr w:type="spellEnd"/>
      <w:r w:rsidRPr="00C951B8">
        <w:rPr>
          <w:color w:val="000000" w:themeColor="text1"/>
          <w:sz w:val="28"/>
          <w:szCs w:val="28"/>
        </w:rPr>
        <w:t xml:space="preserve"> </w:t>
      </w:r>
      <w:proofErr w:type="spellStart"/>
      <w:r w:rsidRPr="00C951B8">
        <w:rPr>
          <w:color w:val="000000" w:themeColor="text1"/>
          <w:sz w:val="28"/>
          <w:szCs w:val="28"/>
        </w:rPr>
        <w:t>допускаються</w:t>
      </w:r>
      <w:proofErr w:type="spellEnd"/>
      <w:r w:rsidRPr="00C951B8">
        <w:rPr>
          <w:color w:val="000000" w:themeColor="text1"/>
          <w:sz w:val="28"/>
          <w:szCs w:val="28"/>
        </w:rPr>
        <w:t xml:space="preserve"> за </w:t>
      </w:r>
      <w:proofErr w:type="spellStart"/>
      <w:r w:rsidRPr="00C951B8">
        <w:rPr>
          <w:color w:val="000000" w:themeColor="text1"/>
          <w:sz w:val="28"/>
          <w:szCs w:val="28"/>
        </w:rPr>
        <w:t>умови</w:t>
      </w:r>
      <w:proofErr w:type="spellEnd"/>
      <w:r w:rsidRPr="00C951B8">
        <w:rPr>
          <w:color w:val="000000" w:themeColor="text1"/>
          <w:sz w:val="28"/>
          <w:szCs w:val="28"/>
        </w:rPr>
        <w:t xml:space="preserve">, </w:t>
      </w:r>
      <w:proofErr w:type="spellStart"/>
      <w:r w:rsidRPr="00C951B8">
        <w:rPr>
          <w:color w:val="000000" w:themeColor="text1"/>
          <w:sz w:val="28"/>
          <w:szCs w:val="28"/>
        </w:rPr>
        <w:t>що</w:t>
      </w:r>
      <w:proofErr w:type="spellEnd"/>
      <w:r w:rsidRPr="00C951B8">
        <w:rPr>
          <w:color w:val="000000" w:themeColor="text1"/>
          <w:sz w:val="28"/>
          <w:szCs w:val="28"/>
        </w:rPr>
        <w:t xml:space="preserve"> вони не </w:t>
      </w:r>
      <w:proofErr w:type="spellStart"/>
      <w:r w:rsidRPr="00C951B8">
        <w:rPr>
          <w:color w:val="000000" w:themeColor="text1"/>
          <w:sz w:val="28"/>
          <w:szCs w:val="28"/>
        </w:rPr>
        <w:t>пов’язані</w:t>
      </w:r>
      <w:proofErr w:type="spellEnd"/>
      <w:r w:rsidRPr="00C951B8">
        <w:rPr>
          <w:color w:val="000000" w:themeColor="text1"/>
          <w:sz w:val="28"/>
          <w:szCs w:val="28"/>
        </w:rPr>
        <w:t xml:space="preserve"> </w:t>
      </w:r>
      <w:proofErr w:type="spellStart"/>
      <w:r w:rsidRPr="00C951B8">
        <w:rPr>
          <w:color w:val="000000" w:themeColor="text1"/>
          <w:sz w:val="28"/>
          <w:szCs w:val="28"/>
        </w:rPr>
        <w:t>із</w:t>
      </w:r>
      <w:proofErr w:type="spellEnd"/>
      <w:r w:rsidRPr="00C951B8">
        <w:rPr>
          <w:color w:val="000000" w:themeColor="text1"/>
          <w:sz w:val="28"/>
          <w:szCs w:val="28"/>
        </w:rPr>
        <w:t xml:space="preserve"> </w:t>
      </w:r>
      <w:proofErr w:type="spellStart"/>
      <w:r w:rsidRPr="00C951B8">
        <w:rPr>
          <w:color w:val="000000" w:themeColor="text1"/>
          <w:sz w:val="28"/>
          <w:szCs w:val="28"/>
        </w:rPr>
        <w:t>здійсненням</w:t>
      </w:r>
      <w:proofErr w:type="spellEnd"/>
      <w:r w:rsidRPr="00C951B8">
        <w:rPr>
          <w:color w:val="000000" w:themeColor="text1"/>
          <w:sz w:val="28"/>
          <w:szCs w:val="28"/>
        </w:rPr>
        <w:t xml:space="preserve"> </w:t>
      </w:r>
      <w:proofErr w:type="spellStart"/>
      <w:r w:rsidRPr="00C951B8">
        <w:rPr>
          <w:color w:val="000000" w:themeColor="text1"/>
          <w:sz w:val="28"/>
          <w:szCs w:val="28"/>
        </w:rPr>
        <w:t>діяльності</w:t>
      </w:r>
      <w:proofErr w:type="spellEnd"/>
      <w:r w:rsidRPr="00C951B8">
        <w:rPr>
          <w:color w:val="000000" w:themeColor="text1"/>
          <w:sz w:val="28"/>
          <w:szCs w:val="28"/>
        </w:rPr>
        <w:t xml:space="preserve"> з </w:t>
      </w:r>
      <w:proofErr w:type="spellStart"/>
      <w:r w:rsidRPr="00C951B8">
        <w:rPr>
          <w:color w:val="000000" w:themeColor="text1"/>
          <w:sz w:val="28"/>
          <w:szCs w:val="28"/>
        </w:rPr>
        <w:t>виконання</w:t>
      </w:r>
      <w:proofErr w:type="spellEnd"/>
      <w:r w:rsidRPr="00C951B8">
        <w:rPr>
          <w:color w:val="000000" w:themeColor="text1"/>
          <w:sz w:val="28"/>
          <w:szCs w:val="28"/>
        </w:rPr>
        <w:t xml:space="preserve"> </w:t>
      </w:r>
      <w:proofErr w:type="spellStart"/>
      <w:r w:rsidRPr="00C951B8">
        <w:rPr>
          <w:color w:val="000000" w:themeColor="text1"/>
          <w:sz w:val="28"/>
          <w:szCs w:val="28"/>
        </w:rPr>
        <w:t>функцій</w:t>
      </w:r>
      <w:proofErr w:type="spellEnd"/>
      <w:r w:rsidRPr="00C951B8">
        <w:rPr>
          <w:color w:val="000000" w:themeColor="text1"/>
          <w:sz w:val="28"/>
          <w:szCs w:val="28"/>
        </w:rPr>
        <w:t xml:space="preserve"> </w:t>
      </w:r>
      <w:proofErr w:type="spellStart"/>
      <w:r w:rsidRPr="00C951B8">
        <w:rPr>
          <w:color w:val="000000" w:themeColor="text1"/>
          <w:sz w:val="28"/>
          <w:szCs w:val="28"/>
        </w:rPr>
        <w:t>державної</w:t>
      </w:r>
      <w:proofErr w:type="spellEnd"/>
      <w:r w:rsidRPr="00C951B8">
        <w:rPr>
          <w:color w:val="000000" w:themeColor="text1"/>
          <w:sz w:val="28"/>
          <w:szCs w:val="28"/>
        </w:rPr>
        <w:t xml:space="preserve"> </w:t>
      </w:r>
      <w:proofErr w:type="spellStart"/>
      <w:r w:rsidRPr="00C951B8">
        <w:rPr>
          <w:color w:val="000000" w:themeColor="text1"/>
          <w:sz w:val="28"/>
          <w:szCs w:val="28"/>
        </w:rPr>
        <w:t>влади</w:t>
      </w:r>
      <w:proofErr w:type="spellEnd"/>
      <w:r w:rsidRPr="00C951B8">
        <w:rPr>
          <w:color w:val="000000" w:themeColor="text1"/>
          <w:sz w:val="28"/>
          <w:szCs w:val="28"/>
        </w:rPr>
        <w:t xml:space="preserve"> </w:t>
      </w:r>
      <w:proofErr w:type="spellStart"/>
      <w:r w:rsidRPr="00C951B8">
        <w:rPr>
          <w:color w:val="000000" w:themeColor="text1"/>
          <w:sz w:val="28"/>
          <w:szCs w:val="28"/>
        </w:rPr>
        <w:t>або</w:t>
      </w:r>
      <w:proofErr w:type="spellEnd"/>
      <w:r w:rsidRPr="00C951B8">
        <w:rPr>
          <w:color w:val="000000" w:themeColor="text1"/>
          <w:sz w:val="28"/>
          <w:szCs w:val="28"/>
        </w:rPr>
        <w:t xml:space="preserve"> </w:t>
      </w:r>
      <w:proofErr w:type="spellStart"/>
      <w:r w:rsidRPr="00C951B8">
        <w:rPr>
          <w:color w:val="000000" w:themeColor="text1"/>
          <w:sz w:val="28"/>
          <w:szCs w:val="28"/>
        </w:rPr>
        <w:t>місцевого</w:t>
      </w:r>
      <w:proofErr w:type="spellEnd"/>
      <w:r w:rsidRPr="00C951B8">
        <w:rPr>
          <w:color w:val="000000" w:themeColor="text1"/>
          <w:sz w:val="28"/>
          <w:szCs w:val="28"/>
        </w:rPr>
        <w:t xml:space="preserve"> </w:t>
      </w:r>
      <w:proofErr w:type="spellStart"/>
      <w:r w:rsidRPr="00C951B8">
        <w:rPr>
          <w:color w:val="000000" w:themeColor="text1"/>
          <w:sz w:val="28"/>
          <w:szCs w:val="28"/>
        </w:rPr>
        <w:t>самоврядування</w:t>
      </w:r>
      <w:proofErr w:type="spellEnd"/>
      <w:r w:rsidRPr="00C951B8">
        <w:rPr>
          <w:color w:val="000000" w:themeColor="text1"/>
          <w:sz w:val="28"/>
          <w:szCs w:val="28"/>
        </w:rPr>
        <w:t xml:space="preserve"> і не </w:t>
      </w:r>
      <w:proofErr w:type="spellStart"/>
      <w:r w:rsidRPr="00C951B8">
        <w:rPr>
          <w:color w:val="000000" w:themeColor="text1"/>
          <w:sz w:val="28"/>
          <w:szCs w:val="28"/>
        </w:rPr>
        <w:t>одержуються</w:t>
      </w:r>
      <w:proofErr w:type="spellEnd"/>
      <w:r w:rsidRPr="00C951B8">
        <w:rPr>
          <w:color w:val="000000" w:themeColor="text1"/>
          <w:sz w:val="28"/>
          <w:szCs w:val="28"/>
        </w:rPr>
        <w:t xml:space="preserve"> </w:t>
      </w:r>
      <w:proofErr w:type="spellStart"/>
      <w:r w:rsidRPr="00C951B8">
        <w:rPr>
          <w:color w:val="000000" w:themeColor="text1"/>
          <w:sz w:val="28"/>
          <w:szCs w:val="28"/>
        </w:rPr>
        <w:t>від</w:t>
      </w:r>
      <w:proofErr w:type="spellEnd"/>
      <w:r w:rsidRPr="00C951B8">
        <w:rPr>
          <w:color w:val="000000" w:themeColor="text1"/>
          <w:sz w:val="28"/>
          <w:szCs w:val="28"/>
        </w:rPr>
        <w:t xml:space="preserve"> </w:t>
      </w:r>
      <w:proofErr w:type="spellStart"/>
      <w:r w:rsidRPr="00C951B8">
        <w:rPr>
          <w:color w:val="000000" w:themeColor="text1"/>
          <w:sz w:val="28"/>
          <w:szCs w:val="28"/>
        </w:rPr>
        <w:t>підлеглих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w:t>
      </w:r>
    </w:p>
    <w:p w:rsidR="00C951B8" w:rsidRPr="00C951B8" w:rsidRDefault="00C951B8" w:rsidP="008B1DC9">
      <w:pPr>
        <w:pStyle w:val="a7"/>
        <w:shd w:val="clear" w:color="auto" w:fill="FFFFFF"/>
        <w:spacing w:before="0" w:beforeAutospacing="0"/>
        <w:jc w:val="both"/>
        <w:rPr>
          <w:color w:val="000000" w:themeColor="text1"/>
          <w:sz w:val="28"/>
          <w:szCs w:val="28"/>
        </w:rPr>
      </w:pPr>
      <w:proofErr w:type="spellStart"/>
      <w:r w:rsidRPr="00C951B8">
        <w:rPr>
          <w:color w:val="000000" w:themeColor="text1"/>
          <w:sz w:val="28"/>
          <w:szCs w:val="28"/>
        </w:rPr>
        <w:t>Подарунки</w:t>
      </w:r>
      <w:proofErr w:type="spellEnd"/>
      <w:r w:rsidRPr="00C951B8">
        <w:rPr>
          <w:color w:val="000000" w:themeColor="text1"/>
          <w:sz w:val="28"/>
          <w:szCs w:val="28"/>
        </w:rPr>
        <w:t xml:space="preserve"> з </w:t>
      </w:r>
      <w:proofErr w:type="spellStart"/>
      <w:r w:rsidRPr="00C951B8">
        <w:rPr>
          <w:color w:val="000000" w:themeColor="text1"/>
          <w:sz w:val="28"/>
          <w:szCs w:val="28"/>
        </w:rPr>
        <w:t>обмеженнями</w:t>
      </w:r>
      <w:proofErr w:type="spellEnd"/>
      <w:r w:rsidRPr="00C951B8">
        <w:rPr>
          <w:color w:val="000000" w:themeColor="text1"/>
          <w:sz w:val="28"/>
          <w:szCs w:val="28"/>
        </w:rPr>
        <w:t xml:space="preserve"> </w:t>
      </w:r>
      <w:proofErr w:type="spellStart"/>
      <w:r w:rsidRPr="00C951B8">
        <w:rPr>
          <w:color w:val="000000" w:themeColor="text1"/>
          <w:sz w:val="28"/>
          <w:szCs w:val="28"/>
        </w:rPr>
        <w:t>можливі</w:t>
      </w:r>
      <w:proofErr w:type="spellEnd"/>
      <w:r w:rsidRPr="00C951B8">
        <w:rPr>
          <w:color w:val="000000" w:themeColor="text1"/>
          <w:sz w:val="28"/>
          <w:szCs w:val="28"/>
        </w:rPr>
        <w:t xml:space="preserve">, коли </w:t>
      </w:r>
      <w:proofErr w:type="spellStart"/>
      <w:r w:rsidRPr="00C951B8">
        <w:rPr>
          <w:color w:val="000000" w:themeColor="text1"/>
          <w:sz w:val="28"/>
          <w:szCs w:val="28"/>
        </w:rPr>
        <w:t>присутні</w:t>
      </w:r>
      <w:proofErr w:type="spellEnd"/>
      <w:r w:rsidRPr="00C951B8">
        <w:rPr>
          <w:color w:val="000000" w:themeColor="text1"/>
          <w:sz w:val="28"/>
          <w:szCs w:val="28"/>
        </w:rPr>
        <w:t xml:space="preserve"> </w:t>
      </w:r>
      <w:proofErr w:type="spellStart"/>
      <w:r w:rsidRPr="00C951B8">
        <w:rPr>
          <w:color w:val="000000" w:themeColor="text1"/>
          <w:sz w:val="28"/>
          <w:szCs w:val="28"/>
        </w:rPr>
        <w:t>обидві</w:t>
      </w:r>
      <w:proofErr w:type="spellEnd"/>
      <w:r w:rsidRPr="00C951B8">
        <w:rPr>
          <w:color w:val="000000" w:themeColor="text1"/>
          <w:sz w:val="28"/>
          <w:szCs w:val="28"/>
        </w:rPr>
        <w:t xml:space="preserve"> </w:t>
      </w:r>
      <w:proofErr w:type="spellStart"/>
      <w:r w:rsidRPr="00C951B8">
        <w:rPr>
          <w:color w:val="000000" w:themeColor="text1"/>
          <w:sz w:val="28"/>
          <w:szCs w:val="28"/>
        </w:rPr>
        <w:t>умови</w:t>
      </w:r>
      <w:proofErr w:type="spellEnd"/>
      <w:r w:rsidRPr="00C951B8">
        <w:rPr>
          <w:color w:val="000000" w:themeColor="text1"/>
          <w:sz w:val="28"/>
          <w:szCs w:val="28"/>
        </w:rPr>
        <w:t xml:space="preserve"> – </w:t>
      </w:r>
      <w:proofErr w:type="spellStart"/>
      <w:r w:rsidRPr="00C951B8">
        <w:rPr>
          <w:color w:val="000000" w:themeColor="text1"/>
          <w:sz w:val="28"/>
          <w:szCs w:val="28"/>
        </w:rPr>
        <w:t>загальновизнані</w:t>
      </w:r>
      <w:proofErr w:type="spellEnd"/>
      <w:r w:rsidRPr="00C951B8">
        <w:rPr>
          <w:color w:val="000000" w:themeColor="text1"/>
          <w:sz w:val="28"/>
          <w:szCs w:val="28"/>
        </w:rPr>
        <w:t xml:space="preserve"> </w:t>
      </w:r>
      <w:proofErr w:type="spellStart"/>
      <w:r w:rsidRPr="00C951B8">
        <w:rPr>
          <w:color w:val="000000" w:themeColor="text1"/>
          <w:sz w:val="28"/>
          <w:szCs w:val="28"/>
        </w:rPr>
        <w:t>уявлення</w:t>
      </w:r>
      <w:proofErr w:type="spellEnd"/>
      <w:r w:rsidRPr="00C951B8">
        <w:rPr>
          <w:color w:val="000000" w:themeColor="text1"/>
          <w:sz w:val="28"/>
          <w:szCs w:val="28"/>
        </w:rPr>
        <w:t xml:space="preserve"> про </w:t>
      </w:r>
      <w:proofErr w:type="spellStart"/>
      <w:r w:rsidRPr="00C951B8">
        <w:rPr>
          <w:color w:val="000000" w:themeColor="text1"/>
          <w:sz w:val="28"/>
          <w:szCs w:val="28"/>
        </w:rPr>
        <w:t>гостинність</w:t>
      </w:r>
      <w:proofErr w:type="spellEnd"/>
      <w:r w:rsidRPr="00C951B8">
        <w:rPr>
          <w:color w:val="000000" w:themeColor="text1"/>
          <w:sz w:val="28"/>
          <w:szCs w:val="28"/>
        </w:rPr>
        <w:t xml:space="preserve"> і </w:t>
      </w:r>
      <w:proofErr w:type="spellStart"/>
      <w:r w:rsidRPr="00C951B8">
        <w:rPr>
          <w:color w:val="000000" w:themeColor="text1"/>
          <w:sz w:val="28"/>
          <w:szCs w:val="28"/>
        </w:rPr>
        <w:t>лімітована</w:t>
      </w:r>
      <w:proofErr w:type="spellEnd"/>
      <w:r w:rsidRPr="00C951B8">
        <w:rPr>
          <w:color w:val="000000" w:themeColor="text1"/>
          <w:sz w:val="28"/>
          <w:szCs w:val="28"/>
        </w:rPr>
        <w:t xml:space="preserve"> </w:t>
      </w:r>
      <w:proofErr w:type="spellStart"/>
      <w:r w:rsidRPr="00C951B8">
        <w:rPr>
          <w:color w:val="000000" w:themeColor="text1"/>
          <w:sz w:val="28"/>
          <w:szCs w:val="28"/>
        </w:rPr>
        <w:t>вартість</w:t>
      </w:r>
      <w:proofErr w:type="spellEnd"/>
      <w:r w:rsidRPr="00C951B8">
        <w:rPr>
          <w:color w:val="000000" w:themeColor="text1"/>
          <w:sz w:val="28"/>
          <w:szCs w:val="28"/>
        </w:rPr>
        <w:t xml:space="preserve"> </w:t>
      </w:r>
      <w:proofErr w:type="spellStart"/>
      <w:r w:rsidRPr="00C951B8">
        <w:rPr>
          <w:color w:val="000000" w:themeColor="text1"/>
          <w:sz w:val="28"/>
          <w:szCs w:val="28"/>
        </w:rPr>
        <w:t>подарунку</w:t>
      </w:r>
      <w:proofErr w:type="spellEnd"/>
      <w:r w:rsidRPr="00C951B8">
        <w:rPr>
          <w:color w:val="000000" w:themeColor="text1"/>
          <w:sz w:val="28"/>
          <w:szCs w:val="28"/>
        </w:rPr>
        <w:t xml:space="preserve">. </w:t>
      </w:r>
      <w:proofErr w:type="spellStart"/>
      <w:r w:rsidRPr="00C951B8">
        <w:rPr>
          <w:color w:val="000000" w:themeColor="text1"/>
          <w:sz w:val="28"/>
          <w:szCs w:val="28"/>
        </w:rPr>
        <w:t>Якщо</w:t>
      </w:r>
      <w:proofErr w:type="spellEnd"/>
      <w:r w:rsidRPr="00C951B8">
        <w:rPr>
          <w:color w:val="000000" w:themeColor="text1"/>
          <w:sz w:val="28"/>
          <w:szCs w:val="28"/>
        </w:rPr>
        <w:t xml:space="preserve"> одна з умов </w:t>
      </w:r>
      <w:proofErr w:type="spellStart"/>
      <w:r w:rsidRPr="00C951B8">
        <w:rPr>
          <w:color w:val="000000" w:themeColor="text1"/>
          <w:sz w:val="28"/>
          <w:szCs w:val="28"/>
        </w:rPr>
        <w:t>відсутня</w:t>
      </w:r>
      <w:proofErr w:type="spellEnd"/>
      <w:r w:rsidRPr="00C951B8">
        <w:rPr>
          <w:color w:val="000000" w:themeColor="text1"/>
          <w:sz w:val="28"/>
          <w:szCs w:val="28"/>
        </w:rPr>
        <w:t xml:space="preserve">, </w:t>
      </w:r>
      <w:proofErr w:type="spellStart"/>
      <w:r w:rsidRPr="00C951B8">
        <w:rPr>
          <w:color w:val="000000" w:themeColor="text1"/>
          <w:sz w:val="28"/>
          <w:szCs w:val="28"/>
        </w:rPr>
        <w:t>подарунок</w:t>
      </w:r>
      <w:proofErr w:type="spellEnd"/>
      <w:r w:rsidRPr="00C951B8">
        <w:rPr>
          <w:color w:val="000000" w:themeColor="text1"/>
          <w:sz w:val="28"/>
          <w:szCs w:val="28"/>
        </w:rPr>
        <w:t xml:space="preserve"> не є </w:t>
      </w:r>
      <w:proofErr w:type="spellStart"/>
      <w:r w:rsidRPr="00C951B8">
        <w:rPr>
          <w:color w:val="000000" w:themeColor="text1"/>
          <w:sz w:val="28"/>
          <w:szCs w:val="28"/>
        </w:rPr>
        <w:t>дозволеним</w:t>
      </w:r>
      <w:proofErr w:type="spellEnd"/>
      <w:r w:rsidRPr="00C951B8">
        <w:rPr>
          <w:color w:val="000000" w:themeColor="text1"/>
          <w:sz w:val="28"/>
          <w:szCs w:val="28"/>
        </w:rPr>
        <w:t>.</w:t>
      </w:r>
    </w:p>
    <w:p w:rsidR="00C951B8" w:rsidRPr="008B1DC9" w:rsidRDefault="00C951B8" w:rsidP="008B1DC9">
      <w:pPr>
        <w:pStyle w:val="a7"/>
        <w:shd w:val="clear" w:color="auto" w:fill="FFFFFF"/>
        <w:spacing w:before="0" w:beforeAutospacing="0"/>
        <w:jc w:val="center"/>
        <w:rPr>
          <w:b/>
          <w:color w:val="000000" w:themeColor="text1"/>
          <w:sz w:val="28"/>
          <w:szCs w:val="28"/>
        </w:rPr>
      </w:pPr>
      <w:r w:rsidRPr="008B1DC9">
        <w:rPr>
          <w:b/>
          <w:color w:val="000000" w:themeColor="text1"/>
          <w:sz w:val="28"/>
          <w:szCs w:val="28"/>
        </w:rPr>
        <w:t xml:space="preserve">ДОЗВОЛЕНИМИ є </w:t>
      </w:r>
      <w:proofErr w:type="spellStart"/>
      <w:r w:rsidRPr="008B1DC9">
        <w:rPr>
          <w:b/>
          <w:color w:val="000000" w:themeColor="text1"/>
          <w:sz w:val="28"/>
          <w:szCs w:val="28"/>
        </w:rPr>
        <w:t>наступні</w:t>
      </w:r>
      <w:proofErr w:type="spellEnd"/>
      <w:r w:rsidRPr="008B1DC9">
        <w:rPr>
          <w:b/>
          <w:color w:val="000000" w:themeColor="text1"/>
          <w:sz w:val="28"/>
          <w:szCs w:val="28"/>
        </w:rPr>
        <w:t xml:space="preserve"> </w:t>
      </w:r>
      <w:proofErr w:type="spellStart"/>
      <w:r w:rsidRPr="008B1DC9">
        <w:rPr>
          <w:b/>
          <w:color w:val="000000" w:themeColor="text1"/>
          <w:sz w:val="28"/>
          <w:szCs w:val="28"/>
        </w:rPr>
        <w:t>подарунки</w:t>
      </w:r>
      <w:proofErr w:type="spellEnd"/>
      <w:r w:rsidRPr="008B1DC9">
        <w:rPr>
          <w:b/>
          <w:color w:val="000000" w:themeColor="text1"/>
          <w:sz w:val="28"/>
          <w:szCs w:val="28"/>
        </w:rPr>
        <w:t>:</w:t>
      </w:r>
    </w:p>
    <w:p w:rsidR="004011E1" w:rsidRPr="004011E1" w:rsidRDefault="00C951B8" w:rsidP="004011E1">
      <w:pPr>
        <w:pStyle w:val="a7"/>
        <w:numPr>
          <w:ilvl w:val="0"/>
          <w:numId w:val="9"/>
        </w:numPr>
        <w:shd w:val="clear" w:color="auto" w:fill="FFFFFF"/>
        <w:spacing w:before="0" w:beforeAutospacing="0"/>
        <w:rPr>
          <w:color w:val="000000" w:themeColor="text1"/>
          <w:sz w:val="28"/>
          <w:szCs w:val="28"/>
        </w:rPr>
      </w:pPr>
      <w:proofErr w:type="spellStart"/>
      <w:r w:rsidRPr="00C951B8">
        <w:rPr>
          <w:color w:val="000000" w:themeColor="text1"/>
          <w:sz w:val="28"/>
          <w:szCs w:val="28"/>
        </w:rPr>
        <w:t>подарунки</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отримуються</w:t>
      </w:r>
      <w:proofErr w:type="spellEnd"/>
      <w:r w:rsidRPr="00C951B8">
        <w:rPr>
          <w:color w:val="000000" w:themeColor="text1"/>
          <w:sz w:val="28"/>
          <w:szCs w:val="28"/>
        </w:rPr>
        <w:t xml:space="preserve"> </w:t>
      </w:r>
      <w:proofErr w:type="spellStart"/>
      <w:r w:rsidRPr="00C951B8">
        <w:rPr>
          <w:color w:val="000000" w:themeColor="text1"/>
          <w:sz w:val="28"/>
          <w:szCs w:val="28"/>
        </w:rPr>
        <w:t>від</w:t>
      </w:r>
      <w:proofErr w:type="spellEnd"/>
      <w:r w:rsidRPr="00C951B8">
        <w:rPr>
          <w:color w:val="000000" w:themeColor="text1"/>
          <w:sz w:val="28"/>
          <w:szCs w:val="28"/>
        </w:rPr>
        <w:t> </w:t>
      </w:r>
      <w:proofErr w:type="spellStart"/>
      <w:r w:rsidRPr="00C951B8">
        <w:rPr>
          <w:color w:val="000000" w:themeColor="text1"/>
          <w:sz w:val="28"/>
          <w:szCs w:val="28"/>
          <w:u w:val="single"/>
        </w:rPr>
        <w:t>близьких</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осіб</w:t>
      </w:r>
      <w:proofErr w:type="spellEnd"/>
      <w:r w:rsidRPr="00C951B8">
        <w:rPr>
          <w:color w:val="000000" w:themeColor="text1"/>
          <w:sz w:val="28"/>
          <w:szCs w:val="28"/>
          <w:u w:val="single"/>
        </w:rPr>
        <w:t>.</w:t>
      </w:r>
    </w:p>
    <w:p w:rsidR="00C951B8" w:rsidRPr="00C951B8" w:rsidRDefault="00C951B8" w:rsidP="004011E1">
      <w:pPr>
        <w:pStyle w:val="a7"/>
        <w:numPr>
          <w:ilvl w:val="0"/>
          <w:numId w:val="9"/>
        </w:numPr>
        <w:shd w:val="clear" w:color="auto" w:fill="FFFFFF"/>
        <w:spacing w:before="0" w:beforeAutospacing="0"/>
        <w:rPr>
          <w:color w:val="000000" w:themeColor="text1"/>
          <w:sz w:val="28"/>
          <w:szCs w:val="28"/>
        </w:rPr>
      </w:pPr>
      <w:proofErr w:type="spellStart"/>
      <w:proofErr w:type="gramStart"/>
      <w:r w:rsidRPr="00C951B8">
        <w:rPr>
          <w:color w:val="000000" w:themeColor="text1"/>
          <w:sz w:val="28"/>
          <w:szCs w:val="28"/>
        </w:rPr>
        <w:t>подарунки,які</w:t>
      </w:r>
      <w:proofErr w:type="spellEnd"/>
      <w:proofErr w:type="gramEnd"/>
      <w:r w:rsidRPr="00C951B8">
        <w:rPr>
          <w:color w:val="000000" w:themeColor="text1"/>
          <w:sz w:val="28"/>
          <w:szCs w:val="28"/>
        </w:rPr>
        <w:t> </w:t>
      </w:r>
      <w:proofErr w:type="spellStart"/>
      <w:r w:rsidRPr="00C951B8">
        <w:rPr>
          <w:color w:val="000000" w:themeColor="text1"/>
          <w:sz w:val="28"/>
          <w:szCs w:val="28"/>
          <w:u w:val="single"/>
        </w:rPr>
        <w:t>одержуються</w:t>
      </w:r>
      <w:proofErr w:type="spellEnd"/>
      <w:r w:rsidRPr="00C951B8">
        <w:rPr>
          <w:color w:val="000000" w:themeColor="text1"/>
          <w:sz w:val="28"/>
          <w:szCs w:val="28"/>
          <w:u w:val="single"/>
        </w:rPr>
        <w:t xml:space="preserve"> як </w:t>
      </w:r>
      <w:proofErr w:type="spellStart"/>
      <w:r w:rsidRPr="00C951B8">
        <w:rPr>
          <w:color w:val="000000" w:themeColor="text1"/>
          <w:sz w:val="28"/>
          <w:szCs w:val="28"/>
          <w:u w:val="single"/>
        </w:rPr>
        <w:t>загальнодоступні</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знижки</w:t>
      </w:r>
      <w:proofErr w:type="spellEnd"/>
      <w:r w:rsidRPr="00C951B8">
        <w:rPr>
          <w:color w:val="000000" w:themeColor="text1"/>
          <w:sz w:val="28"/>
          <w:szCs w:val="28"/>
          <w:u w:val="single"/>
        </w:rPr>
        <w:t xml:space="preserve"> на </w:t>
      </w:r>
      <w:proofErr w:type="spellStart"/>
      <w:r w:rsidRPr="00C951B8">
        <w:rPr>
          <w:color w:val="000000" w:themeColor="text1"/>
          <w:sz w:val="28"/>
          <w:szCs w:val="28"/>
          <w:u w:val="single"/>
        </w:rPr>
        <w:t>товари</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послуги</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загальнодоступні</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виграші</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призи</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премії</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бонуси</w:t>
      </w:r>
      <w:proofErr w:type="spellEnd"/>
    </w:p>
    <w:p w:rsidR="00C951B8" w:rsidRPr="00C951B8" w:rsidRDefault="00C951B8" w:rsidP="004011E1">
      <w:pPr>
        <w:pStyle w:val="a7"/>
        <w:shd w:val="clear" w:color="auto" w:fill="FFFFFF"/>
        <w:spacing w:before="0" w:beforeAutospacing="0" w:after="0" w:afterAutospacing="0"/>
        <w:rPr>
          <w:color w:val="000000" w:themeColor="text1"/>
          <w:sz w:val="28"/>
          <w:szCs w:val="28"/>
        </w:rPr>
      </w:pPr>
      <w:r w:rsidRPr="00C951B8">
        <w:rPr>
          <w:color w:val="000000" w:themeColor="text1"/>
          <w:sz w:val="28"/>
          <w:szCs w:val="28"/>
        </w:rPr>
        <w:t xml:space="preserve">В </w:t>
      </w:r>
      <w:proofErr w:type="spellStart"/>
      <w:r w:rsidRPr="00C951B8">
        <w:rPr>
          <w:color w:val="000000" w:themeColor="text1"/>
          <w:sz w:val="28"/>
          <w:szCs w:val="28"/>
        </w:rPr>
        <w:t>даному</w:t>
      </w:r>
      <w:proofErr w:type="spellEnd"/>
      <w:r w:rsidRPr="00C951B8">
        <w:rPr>
          <w:color w:val="000000" w:themeColor="text1"/>
          <w:sz w:val="28"/>
          <w:szCs w:val="28"/>
        </w:rPr>
        <w:t xml:space="preserve"> </w:t>
      </w:r>
      <w:proofErr w:type="spellStart"/>
      <w:r w:rsidRPr="00C951B8">
        <w:rPr>
          <w:color w:val="000000" w:themeColor="text1"/>
          <w:sz w:val="28"/>
          <w:szCs w:val="28"/>
        </w:rPr>
        <w:t>випадку</w:t>
      </w:r>
      <w:proofErr w:type="spellEnd"/>
      <w:r w:rsidRPr="00C951B8">
        <w:rPr>
          <w:color w:val="000000" w:themeColor="text1"/>
          <w:sz w:val="28"/>
          <w:szCs w:val="28"/>
        </w:rPr>
        <w:t xml:space="preserve"> </w:t>
      </w:r>
      <w:proofErr w:type="spellStart"/>
      <w:r w:rsidRPr="00C951B8">
        <w:rPr>
          <w:color w:val="000000" w:themeColor="text1"/>
          <w:sz w:val="28"/>
          <w:szCs w:val="28"/>
        </w:rPr>
        <w:t>мається</w:t>
      </w:r>
      <w:proofErr w:type="spellEnd"/>
      <w:r w:rsidRPr="00C951B8">
        <w:rPr>
          <w:color w:val="000000" w:themeColor="text1"/>
          <w:sz w:val="28"/>
          <w:szCs w:val="28"/>
        </w:rPr>
        <w:t xml:space="preserve"> на </w:t>
      </w:r>
      <w:proofErr w:type="spellStart"/>
      <w:r w:rsidRPr="00C951B8">
        <w:rPr>
          <w:color w:val="000000" w:themeColor="text1"/>
          <w:sz w:val="28"/>
          <w:szCs w:val="28"/>
        </w:rPr>
        <w:t>увазі</w:t>
      </w:r>
      <w:proofErr w:type="spellEnd"/>
      <w:r w:rsidRPr="00C951B8">
        <w:rPr>
          <w:color w:val="000000" w:themeColor="text1"/>
          <w:sz w:val="28"/>
          <w:szCs w:val="28"/>
        </w:rPr>
        <w:t xml:space="preserve"> </w:t>
      </w:r>
      <w:proofErr w:type="spellStart"/>
      <w:r w:rsidRPr="00C951B8">
        <w:rPr>
          <w:color w:val="000000" w:themeColor="text1"/>
          <w:sz w:val="28"/>
          <w:szCs w:val="28"/>
        </w:rPr>
        <w:t>придбання</w:t>
      </w:r>
      <w:proofErr w:type="spellEnd"/>
      <w:r w:rsidRPr="00C951B8">
        <w:rPr>
          <w:color w:val="000000" w:themeColor="text1"/>
          <w:sz w:val="28"/>
          <w:szCs w:val="28"/>
        </w:rPr>
        <w:t xml:space="preserve"> </w:t>
      </w:r>
      <w:proofErr w:type="spellStart"/>
      <w:r w:rsidRPr="00C951B8">
        <w:rPr>
          <w:color w:val="000000" w:themeColor="text1"/>
          <w:sz w:val="28"/>
          <w:szCs w:val="28"/>
        </w:rPr>
        <w:t>товарів</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w:t>
      </w:r>
      <w:proofErr w:type="spellStart"/>
      <w:r w:rsidRPr="00C951B8">
        <w:rPr>
          <w:color w:val="000000" w:themeColor="text1"/>
          <w:sz w:val="28"/>
          <w:szCs w:val="28"/>
        </w:rPr>
        <w:t>послуг</w:t>
      </w:r>
      <w:proofErr w:type="spellEnd"/>
      <w:r w:rsidRPr="00C951B8">
        <w:rPr>
          <w:color w:val="000000" w:themeColor="text1"/>
          <w:sz w:val="28"/>
          <w:szCs w:val="28"/>
        </w:rPr>
        <w:t xml:space="preserve"> за </w:t>
      </w:r>
      <w:proofErr w:type="spellStart"/>
      <w:r w:rsidRPr="00C951B8">
        <w:rPr>
          <w:color w:val="000000" w:themeColor="text1"/>
          <w:sz w:val="28"/>
          <w:szCs w:val="28"/>
        </w:rPr>
        <w:t>зниженими</w:t>
      </w:r>
      <w:proofErr w:type="spellEnd"/>
      <w:r w:rsidRPr="00C951B8">
        <w:rPr>
          <w:color w:val="000000" w:themeColor="text1"/>
          <w:sz w:val="28"/>
          <w:szCs w:val="28"/>
        </w:rPr>
        <w:t xml:space="preserve"> </w:t>
      </w:r>
      <w:proofErr w:type="spellStart"/>
      <w:r w:rsidRPr="00C951B8">
        <w:rPr>
          <w:color w:val="000000" w:themeColor="text1"/>
          <w:sz w:val="28"/>
          <w:szCs w:val="28"/>
        </w:rPr>
        <w:t>цінами</w:t>
      </w:r>
      <w:proofErr w:type="spellEnd"/>
      <w:r w:rsidRPr="00C951B8">
        <w:rPr>
          <w:color w:val="000000" w:themeColor="text1"/>
          <w:sz w:val="28"/>
          <w:szCs w:val="28"/>
        </w:rPr>
        <w:t xml:space="preserve">, до </w:t>
      </w:r>
      <w:proofErr w:type="spellStart"/>
      <w:r w:rsidRPr="00C951B8">
        <w:rPr>
          <w:color w:val="000000" w:themeColor="text1"/>
          <w:sz w:val="28"/>
          <w:szCs w:val="28"/>
        </w:rPr>
        <w:t>яких</w:t>
      </w:r>
      <w:proofErr w:type="spellEnd"/>
      <w:r w:rsidRPr="00C951B8">
        <w:rPr>
          <w:color w:val="000000" w:themeColor="text1"/>
          <w:sz w:val="28"/>
          <w:szCs w:val="28"/>
        </w:rPr>
        <w:t xml:space="preserve"> </w:t>
      </w:r>
      <w:proofErr w:type="spellStart"/>
      <w:r w:rsidRPr="00C951B8">
        <w:rPr>
          <w:color w:val="000000" w:themeColor="text1"/>
          <w:sz w:val="28"/>
          <w:szCs w:val="28"/>
        </w:rPr>
        <w:t>мають</w:t>
      </w:r>
      <w:proofErr w:type="spellEnd"/>
      <w:r w:rsidRPr="00C951B8">
        <w:rPr>
          <w:color w:val="000000" w:themeColor="text1"/>
          <w:sz w:val="28"/>
          <w:szCs w:val="28"/>
        </w:rPr>
        <w:t xml:space="preserve"> </w:t>
      </w:r>
      <w:proofErr w:type="spellStart"/>
      <w:r w:rsidRPr="00C951B8">
        <w:rPr>
          <w:color w:val="000000" w:themeColor="text1"/>
          <w:sz w:val="28"/>
          <w:szCs w:val="28"/>
        </w:rPr>
        <w:t>усі</w:t>
      </w:r>
      <w:proofErr w:type="spellEnd"/>
      <w:r w:rsidRPr="00C951B8">
        <w:rPr>
          <w:color w:val="000000" w:themeColor="text1"/>
          <w:sz w:val="28"/>
          <w:szCs w:val="28"/>
        </w:rPr>
        <w:t xml:space="preserve"> </w:t>
      </w:r>
      <w:proofErr w:type="spellStart"/>
      <w:r w:rsidRPr="00C951B8">
        <w:rPr>
          <w:color w:val="000000" w:themeColor="text1"/>
          <w:sz w:val="28"/>
          <w:szCs w:val="28"/>
        </w:rPr>
        <w:t>покупці</w:t>
      </w:r>
      <w:proofErr w:type="spellEnd"/>
      <w:r w:rsidRPr="00C951B8">
        <w:rPr>
          <w:color w:val="000000" w:themeColor="text1"/>
          <w:sz w:val="28"/>
          <w:szCs w:val="28"/>
        </w:rPr>
        <w:t xml:space="preserve"> </w:t>
      </w:r>
      <w:proofErr w:type="spellStart"/>
      <w:r w:rsidRPr="00C951B8">
        <w:rPr>
          <w:color w:val="000000" w:themeColor="text1"/>
          <w:sz w:val="28"/>
          <w:szCs w:val="28"/>
        </w:rPr>
        <w:t>певного</w:t>
      </w:r>
      <w:proofErr w:type="spellEnd"/>
      <w:r w:rsidRPr="00C951B8">
        <w:rPr>
          <w:color w:val="000000" w:themeColor="text1"/>
          <w:sz w:val="28"/>
          <w:szCs w:val="28"/>
        </w:rPr>
        <w:t xml:space="preserve"> товару </w:t>
      </w:r>
      <w:proofErr w:type="spellStart"/>
      <w:r w:rsidRPr="00C951B8">
        <w:rPr>
          <w:color w:val="000000" w:themeColor="text1"/>
          <w:sz w:val="28"/>
          <w:szCs w:val="28"/>
        </w:rPr>
        <w:t>чи</w:t>
      </w:r>
      <w:proofErr w:type="spellEnd"/>
      <w:r w:rsidRPr="00C951B8">
        <w:rPr>
          <w:color w:val="000000" w:themeColor="text1"/>
          <w:sz w:val="28"/>
          <w:szCs w:val="28"/>
        </w:rPr>
        <w:t xml:space="preserve"> </w:t>
      </w:r>
      <w:proofErr w:type="spellStart"/>
      <w:r w:rsidRPr="00C951B8">
        <w:rPr>
          <w:color w:val="000000" w:themeColor="text1"/>
          <w:sz w:val="28"/>
          <w:szCs w:val="28"/>
        </w:rPr>
        <w:t>послуги</w:t>
      </w:r>
      <w:proofErr w:type="spellEnd"/>
      <w:r w:rsidRPr="00C951B8">
        <w:rPr>
          <w:color w:val="000000" w:themeColor="text1"/>
          <w:sz w:val="28"/>
          <w:szCs w:val="28"/>
        </w:rPr>
        <w:t xml:space="preserve">. </w:t>
      </w:r>
      <w:proofErr w:type="spellStart"/>
      <w:r w:rsidRPr="00C951B8">
        <w:rPr>
          <w:color w:val="000000" w:themeColor="text1"/>
          <w:sz w:val="28"/>
          <w:szCs w:val="28"/>
        </w:rPr>
        <w:t>Наприклад</w:t>
      </w:r>
      <w:proofErr w:type="spellEnd"/>
      <w:r w:rsidRPr="00C951B8">
        <w:rPr>
          <w:color w:val="000000" w:themeColor="text1"/>
          <w:sz w:val="28"/>
          <w:szCs w:val="28"/>
        </w:rPr>
        <w:t xml:space="preserve">, </w:t>
      </w:r>
      <w:proofErr w:type="spellStart"/>
      <w:r w:rsidRPr="00C951B8">
        <w:rPr>
          <w:color w:val="000000" w:themeColor="text1"/>
          <w:sz w:val="28"/>
          <w:szCs w:val="28"/>
        </w:rPr>
        <w:t>сезонний</w:t>
      </w:r>
      <w:proofErr w:type="spellEnd"/>
      <w:r w:rsidRPr="00C951B8">
        <w:rPr>
          <w:color w:val="000000" w:themeColor="text1"/>
          <w:sz w:val="28"/>
          <w:szCs w:val="28"/>
        </w:rPr>
        <w:t xml:space="preserve"> </w:t>
      </w:r>
      <w:proofErr w:type="spellStart"/>
      <w:r w:rsidRPr="00C951B8">
        <w:rPr>
          <w:color w:val="000000" w:themeColor="text1"/>
          <w:sz w:val="28"/>
          <w:szCs w:val="28"/>
        </w:rPr>
        <w:t>розпродаж</w:t>
      </w:r>
      <w:proofErr w:type="spellEnd"/>
      <w:r w:rsidRPr="00C951B8">
        <w:rPr>
          <w:color w:val="000000" w:themeColor="text1"/>
          <w:sz w:val="28"/>
          <w:szCs w:val="28"/>
        </w:rPr>
        <w:t xml:space="preserve"> </w:t>
      </w:r>
      <w:proofErr w:type="spellStart"/>
      <w:r w:rsidRPr="00C951B8">
        <w:rPr>
          <w:color w:val="000000" w:themeColor="text1"/>
          <w:sz w:val="28"/>
          <w:szCs w:val="28"/>
        </w:rPr>
        <w:t>одягу</w:t>
      </w:r>
      <w:proofErr w:type="spellEnd"/>
      <w:r w:rsidRPr="00C951B8">
        <w:rPr>
          <w:color w:val="000000" w:themeColor="text1"/>
          <w:sz w:val="28"/>
          <w:szCs w:val="28"/>
        </w:rPr>
        <w:t xml:space="preserve"> </w:t>
      </w:r>
      <w:proofErr w:type="spellStart"/>
      <w:r w:rsidRPr="00C951B8">
        <w:rPr>
          <w:color w:val="000000" w:themeColor="text1"/>
          <w:sz w:val="28"/>
          <w:szCs w:val="28"/>
        </w:rPr>
        <w:t>чи</w:t>
      </w:r>
      <w:proofErr w:type="spellEnd"/>
      <w:r w:rsidRPr="00C951B8">
        <w:rPr>
          <w:color w:val="000000" w:themeColor="text1"/>
          <w:sz w:val="28"/>
          <w:szCs w:val="28"/>
        </w:rPr>
        <w:t xml:space="preserve"> </w:t>
      </w:r>
      <w:proofErr w:type="spellStart"/>
      <w:r w:rsidRPr="00C951B8">
        <w:rPr>
          <w:color w:val="000000" w:themeColor="text1"/>
          <w:sz w:val="28"/>
          <w:szCs w:val="28"/>
        </w:rPr>
        <w:t>гарячі</w:t>
      </w:r>
      <w:proofErr w:type="spellEnd"/>
      <w:r w:rsidRPr="00C951B8">
        <w:rPr>
          <w:color w:val="000000" w:themeColor="text1"/>
          <w:sz w:val="28"/>
          <w:szCs w:val="28"/>
        </w:rPr>
        <w:t xml:space="preserve"> </w:t>
      </w:r>
      <w:proofErr w:type="spellStart"/>
      <w:r w:rsidRPr="00C951B8">
        <w:rPr>
          <w:color w:val="000000" w:themeColor="text1"/>
          <w:sz w:val="28"/>
          <w:szCs w:val="28"/>
        </w:rPr>
        <w:t>туристичні</w:t>
      </w:r>
      <w:proofErr w:type="spellEnd"/>
      <w:r w:rsidRPr="00C951B8">
        <w:rPr>
          <w:color w:val="000000" w:themeColor="text1"/>
          <w:sz w:val="28"/>
          <w:szCs w:val="28"/>
        </w:rPr>
        <w:t xml:space="preserve"> </w:t>
      </w:r>
      <w:proofErr w:type="spellStart"/>
      <w:r w:rsidRPr="00C951B8">
        <w:rPr>
          <w:color w:val="000000" w:themeColor="text1"/>
          <w:sz w:val="28"/>
          <w:szCs w:val="28"/>
        </w:rPr>
        <w:t>путівки</w:t>
      </w:r>
      <w:proofErr w:type="spellEnd"/>
      <w:r w:rsidRPr="00C951B8">
        <w:rPr>
          <w:color w:val="000000" w:themeColor="text1"/>
          <w:sz w:val="28"/>
          <w:szCs w:val="28"/>
        </w:rPr>
        <w:t xml:space="preserve">. Те ж </w:t>
      </w:r>
      <w:proofErr w:type="spellStart"/>
      <w:r w:rsidRPr="00C951B8">
        <w:rPr>
          <w:color w:val="000000" w:themeColor="text1"/>
          <w:sz w:val="28"/>
          <w:szCs w:val="28"/>
        </w:rPr>
        <w:t>стосується</w:t>
      </w:r>
      <w:proofErr w:type="spellEnd"/>
      <w:r w:rsidRPr="00C951B8">
        <w:rPr>
          <w:color w:val="000000" w:themeColor="text1"/>
          <w:sz w:val="28"/>
          <w:szCs w:val="28"/>
        </w:rPr>
        <w:t xml:space="preserve"> </w:t>
      </w:r>
      <w:proofErr w:type="spellStart"/>
      <w:r w:rsidRPr="00C951B8">
        <w:rPr>
          <w:color w:val="000000" w:themeColor="text1"/>
          <w:sz w:val="28"/>
          <w:szCs w:val="28"/>
        </w:rPr>
        <w:t>всіляких</w:t>
      </w:r>
      <w:proofErr w:type="spellEnd"/>
      <w:r w:rsidRPr="00C951B8">
        <w:rPr>
          <w:color w:val="000000" w:themeColor="text1"/>
          <w:sz w:val="28"/>
          <w:szCs w:val="28"/>
        </w:rPr>
        <w:t xml:space="preserve"> </w:t>
      </w:r>
      <w:proofErr w:type="spellStart"/>
      <w:r w:rsidRPr="00C951B8">
        <w:rPr>
          <w:color w:val="000000" w:themeColor="text1"/>
          <w:sz w:val="28"/>
          <w:szCs w:val="28"/>
        </w:rPr>
        <w:t>акцій</w:t>
      </w:r>
      <w:proofErr w:type="spellEnd"/>
      <w:r w:rsidRPr="00C951B8">
        <w:rPr>
          <w:color w:val="000000" w:themeColor="text1"/>
          <w:sz w:val="28"/>
          <w:szCs w:val="28"/>
        </w:rPr>
        <w:t xml:space="preserve">, </w:t>
      </w:r>
      <w:proofErr w:type="spellStart"/>
      <w:r w:rsidRPr="00C951B8">
        <w:rPr>
          <w:color w:val="000000" w:themeColor="text1"/>
          <w:sz w:val="28"/>
          <w:szCs w:val="28"/>
        </w:rPr>
        <w:t>виграшів</w:t>
      </w:r>
      <w:proofErr w:type="spellEnd"/>
      <w:r w:rsidRPr="00C951B8">
        <w:rPr>
          <w:color w:val="000000" w:themeColor="text1"/>
          <w:sz w:val="28"/>
          <w:szCs w:val="28"/>
        </w:rPr>
        <w:t xml:space="preserve">, </w:t>
      </w:r>
      <w:proofErr w:type="spellStart"/>
      <w:r w:rsidRPr="00C951B8">
        <w:rPr>
          <w:color w:val="000000" w:themeColor="text1"/>
          <w:sz w:val="28"/>
          <w:szCs w:val="28"/>
        </w:rPr>
        <w:t>отримання</w:t>
      </w:r>
      <w:proofErr w:type="spellEnd"/>
      <w:r w:rsidRPr="00C951B8">
        <w:rPr>
          <w:color w:val="000000" w:themeColor="text1"/>
          <w:sz w:val="28"/>
          <w:szCs w:val="28"/>
        </w:rPr>
        <w:t xml:space="preserve"> </w:t>
      </w:r>
      <w:proofErr w:type="spellStart"/>
      <w:r w:rsidRPr="00C951B8">
        <w:rPr>
          <w:color w:val="000000" w:themeColor="text1"/>
          <w:sz w:val="28"/>
          <w:szCs w:val="28"/>
        </w:rPr>
        <w:t>премій</w:t>
      </w:r>
      <w:proofErr w:type="spellEnd"/>
      <w:r w:rsidRPr="00C951B8">
        <w:rPr>
          <w:color w:val="000000" w:themeColor="text1"/>
          <w:sz w:val="28"/>
          <w:szCs w:val="28"/>
        </w:rPr>
        <w:t xml:space="preserve">, </w:t>
      </w:r>
      <w:proofErr w:type="spellStart"/>
      <w:r w:rsidRPr="00C951B8">
        <w:rPr>
          <w:color w:val="000000" w:themeColor="text1"/>
          <w:sz w:val="28"/>
          <w:szCs w:val="28"/>
        </w:rPr>
        <w:t>бонусів</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службова</w:t>
      </w:r>
      <w:proofErr w:type="spellEnd"/>
      <w:r w:rsidRPr="00C951B8">
        <w:rPr>
          <w:color w:val="000000" w:themeColor="text1"/>
          <w:sz w:val="28"/>
          <w:szCs w:val="28"/>
        </w:rPr>
        <w:t xml:space="preserve"> особа </w:t>
      </w:r>
      <w:proofErr w:type="spellStart"/>
      <w:r w:rsidRPr="00C951B8">
        <w:rPr>
          <w:color w:val="000000" w:themeColor="text1"/>
          <w:sz w:val="28"/>
          <w:szCs w:val="28"/>
        </w:rPr>
        <w:t>одержує</w:t>
      </w:r>
      <w:proofErr w:type="spellEnd"/>
      <w:r w:rsidRPr="00C951B8">
        <w:rPr>
          <w:color w:val="000000" w:themeColor="text1"/>
          <w:sz w:val="28"/>
          <w:szCs w:val="28"/>
        </w:rPr>
        <w:t xml:space="preserve"> на тих же </w:t>
      </w:r>
      <w:proofErr w:type="spellStart"/>
      <w:r w:rsidRPr="00C951B8">
        <w:rPr>
          <w:color w:val="000000" w:themeColor="text1"/>
          <w:sz w:val="28"/>
          <w:szCs w:val="28"/>
        </w:rPr>
        <w:t>умовах</w:t>
      </w:r>
      <w:proofErr w:type="spellEnd"/>
      <w:r w:rsidRPr="00C951B8">
        <w:rPr>
          <w:color w:val="000000" w:themeColor="text1"/>
          <w:sz w:val="28"/>
          <w:szCs w:val="28"/>
        </w:rPr>
        <w:t xml:space="preserve">, </w:t>
      </w:r>
      <w:proofErr w:type="spellStart"/>
      <w:r w:rsidRPr="00C951B8">
        <w:rPr>
          <w:color w:val="000000" w:themeColor="text1"/>
          <w:sz w:val="28"/>
          <w:szCs w:val="28"/>
        </w:rPr>
        <w:t>що</w:t>
      </w:r>
      <w:proofErr w:type="spellEnd"/>
      <w:r w:rsidRPr="00C951B8">
        <w:rPr>
          <w:color w:val="000000" w:themeColor="text1"/>
          <w:sz w:val="28"/>
          <w:szCs w:val="28"/>
        </w:rPr>
        <w:t xml:space="preserve"> й </w:t>
      </w:r>
      <w:proofErr w:type="spellStart"/>
      <w:r w:rsidRPr="00C951B8">
        <w:rPr>
          <w:color w:val="000000" w:themeColor="text1"/>
          <w:sz w:val="28"/>
          <w:szCs w:val="28"/>
        </w:rPr>
        <w:t>інші</w:t>
      </w:r>
      <w:proofErr w:type="spellEnd"/>
      <w:r w:rsidRPr="00C951B8">
        <w:rPr>
          <w:color w:val="000000" w:themeColor="text1"/>
          <w:sz w:val="28"/>
          <w:szCs w:val="28"/>
        </w:rPr>
        <w:t xml:space="preserve"> особи. </w:t>
      </w:r>
      <w:proofErr w:type="spellStart"/>
      <w:r w:rsidRPr="00C951B8">
        <w:rPr>
          <w:color w:val="000000" w:themeColor="text1"/>
          <w:sz w:val="28"/>
          <w:szCs w:val="28"/>
        </w:rPr>
        <w:t>Тобто</w:t>
      </w:r>
      <w:proofErr w:type="spellEnd"/>
      <w:r w:rsidRPr="00C951B8">
        <w:rPr>
          <w:color w:val="000000" w:themeColor="text1"/>
          <w:sz w:val="28"/>
          <w:szCs w:val="28"/>
        </w:rPr>
        <w:t xml:space="preserve"> </w:t>
      </w:r>
      <w:proofErr w:type="spellStart"/>
      <w:r w:rsidRPr="00C951B8">
        <w:rPr>
          <w:color w:val="000000" w:themeColor="text1"/>
          <w:sz w:val="28"/>
          <w:szCs w:val="28"/>
        </w:rPr>
        <w:t>такі</w:t>
      </w:r>
      <w:proofErr w:type="spellEnd"/>
      <w:r w:rsidRPr="00C951B8">
        <w:rPr>
          <w:color w:val="000000" w:themeColor="text1"/>
          <w:sz w:val="28"/>
          <w:szCs w:val="28"/>
        </w:rPr>
        <w:t xml:space="preserve"> </w:t>
      </w:r>
      <w:proofErr w:type="spellStart"/>
      <w:r w:rsidRPr="00C951B8">
        <w:rPr>
          <w:color w:val="000000" w:themeColor="text1"/>
          <w:sz w:val="28"/>
          <w:szCs w:val="28"/>
        </w:rPr>
        <w:t>знижки</w:t>
      </w:r>
      <w:proofErr w:type="spellEnd"/>
      <w:r w:rsidRPr="00C951B8">
        <w:rPr>
          <w:color w:val="000000" w:themeColor="text1"/>
          <w:sz w:val="28"/>
          <w:szCs w:val="28"/>
        </w:rPr>
        <w:t xml:space="preserve">, </w:t>
      </w:r>
      <w:proofErr w:type="spellStart"/>
      <w:r w:rsidRPr="00C951B8">
        <w:rPr>
          <w:color w:val="000000" w:themeColor="text1"/>
          <w:sz w:val="28"/>
          <w:szCs w:val="28"/>
        </w:rPr>
        <w:t>премії</w:t>
      </w:r>
      <w:proofErr w:type="spellEnd"/>
      <w:r w:rsidRPr="00C951B8">
        <w:rPr>
          <w:color w:val="000000" w:themeColor="text1"/>
          <w:sz w:val="28"/>
          <w:szCs w:val="28"/>
        </w:rPr>
        <w:t xml:space="preserve">, </w:t>
      </w:r>
      <w:proofErr w:type="spellStart"/>
      <w:r w:rsidRPr="00C951B8">
        <w:rPr>
          <w:color w:val="000000" w:themeColor="text1"/>
          <w:sz w:val="28"/>
          <w:szCs w:val="28"/>
        </w:rPr>
        <w:t>бонуси</w:t>
      </w:r>
      <w:proofErr w:type="spellEnd"/>
      <w:r w:rsidRPr="00C951B8">
        <w:rPr>
          <w:color w:val="000000" w:themeColor="text1"/>
          <w:sz w:val="28"/>
          <w:szCs w:val="28"/>
        </w:rPr>
        <w:t xml:space="preserve"> </w:t>
      </w:r>
      <w:proofErr w:type="spellStart"/>
      <w:r w:rsidRPr="00C951B8">
        <w:rPr>
          <w:color w:val="000000" w:themeColor="text1"/>
          <w:sz w:val="28"/>
          <w:szCs w:val="28"/>
        </w:rPr>
        <w:t>тощо</w:t>
      </w:r>
      <w:proofErr w:type="spellEnd"/>
      <w:r w:rsidRPr="00C951B8">
        <w:rPr>
          <w:color w:val="000000" w:themeColor="text1"/>
          <w:sz w:val="28"/>
          <w:szCs w:val="28"/>
        </w:rPr>
        <w:t xml:space="preserve"> не </w:t>
      </w:r>
      <w:proofErr w:type="spellStart"/>
      <w:r w:rsidRPr="00C951B8">
        <w:rPr>
          <w:color w:val="000000" w:themeColor="text1"/>
          <w:sz w:val="28"/>
          <w:szCs w:val="28"/>
        </w:rPr>
        <w:t>носять</w:t>
      </w:r>
      <w:proofErr w:type="spellEnd"/>
      <w:r w:rsidRPr="00C951B8">
        <w:rPr>
          <w:color w:val="000000" w:themeColor="text1"/>
          <w:sz w:val="28"/>
          <w:szCs w:val="28"/>
        </w:rPr>
        <w:t xml:space="preserve"> </w:t>
      </w:r>
      <w:proofErr w:type="spellStart"/>
      <w:r w:rsidRPr="00C951B8">
        <w:rPr>
          <w:color w:val="000000" w:themeColor="text1"/>
          <w:sz w:val="28"/>
          <w:szCs w:val="28"/>
        </w:rPr>
        <w:t>індивідуального</w:t>
      </w:r>
      <w:proofErr w:type="spellEnd"/>
      <w:r w:rsidRPr="00C951B8">
        <w:rPr>
          <w:color w:val="000000" w:themeColor="text1"/>
          <w:sz w:val="28"/>
          <w:szCs w:val="28"/>
        </w:rPr>
        <w:t xml:space="preserve"> характеру і </w:t>
      </w:r>
      <w:proofErr w:type="spellStart"/>
      <w:r w:rsidRPr="00C951B8">
        <w:rPr>
          <w:color w:val="000000" w:themeColor="text1"/>
          <w:sz w:val="28"/>
          <w:szCs w:val="28"/>
        </w:rPr>
        <w:t>спеціальних</w:t>
      </w:r>
      <w:proofErr w:type="spellEnd"/>
      <w:r w:rsidRPr="00C951B8">
        <w:rPr>
          <w:color w:val="000000" w:themeColor="text1"/>
          <w:sz w:val="28"/>
          <w:szCs w:val="28"/>
        </w:rPr>
        <w:t xml:space="preserve"> умов, </w:t>
      </w:r>
      <w:proofErr w:type="spellStart"/>
      <w:r w:rsidRPr="00C951B8">
        <w:rPr>
          <w:color w:val="000000" w:themeColor="text1"/>
          <w:sz w:val="28"/>
          <w:szCs w:val="28"/>
        </w:rPr>
        <w:t>під</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попадає</w:t>
      </w:r>
      <w:proofErr w:type="spellEnd"/>
      <w:r w:rsidRPr="00C951B8">
        <w:rPr>
          <w:color w:val="000000" w:themeColor="text1"/>
          <w:sz w:val="28"/>
          <w:szCs w:val="28"/>
        </w:rPr>
        <w:t xml:space="preserve"> </w:t>
      </w:r>
      <w:proofErr w:type="spellStart"/>
      <w:r w:rsidRPr="00C951B8">
        <w:rPr>
          <w:color w:val="000000" w:themeColor="text1"/>
          <w:sz w:val="28"/>
          <w:szCs w:val="28"/>
        </w:rPr>
        <w:t>виключно</w:t>
      </w:r>
      <w:proofErr w:type="spellEnd"/>
      <w:r w:rsidRPr="00C951B8">
        <w:rPr>
          <w:color w:val="000000" w:themeColor="text1"/>
          <w:sz w:val="28"/>
          <w:szCs w:val="28"/>
        </w:rPr>
        <w:t xml:space="preserve"> </w:t>
      </w:r>
      <w:proofErr w:type="spellStart"/>
      <w:r w:rsidRPr="00C951B8">
        <w:rPr>
          <w:color w:val="000000" w:themeColor="text1"/>
          <w:sz w:val="28"/>
          <w:szCs w:val="28"/>
        </w:rPr>
        <w:t>службова</w:t>
      </w:r>
      <w:proofErr w:type="spellEnd"/>
      <w:r w:rsidRPr="00C951B8">
        <w:rPr>
          <w:color w:val="000000" w:themeColor="text1"/>
          <w:sz w:val="28"/>
          <w:szCs w:val="28"/>
        </w:rPr>
        <w:t xml:space="preserve"> особа.</w:t>
      </w:r>
    </w:p>
    <w:p w:rsidR="00C951B8" w:rsidRPr="008B1DC9" w:rsidRDefault="00C951B8" w:rsidP="008B1DC9">
      <w:pPr>
        <w:pStyle w:val="a7"/>
        <w:shd w:val="clear" w:color="auto" w:fill="FFFFFF"/>
        <w:spacing w:before="0" w:beforeAutospacing="0"/>
        <w:ind w:firstLine="720"/>
        <w:rPr>
          <w:color w:val="000000" w:themeColor="text1"/>
          <w:sz w:val="28"/>
          <w:szCs w:val="28"/>
        </w:rPr>
      </w:pPr>
      <w:r w:rsidRPr="00C951B8">
        <w:rPr>
          <w:color w:val="000000" w:themeColor="text1"/>
          <w:sz w:val="28"/>
          <w:szCs w:val="28"/>
        </w:rPr>
        <w:t xml:space="preserve">У </w:t>
      </w:r>
      <w:proofErr w:type="spellStart"/>
      <w:r w:rsidRPr="00C951B8">
        <w:rPr>
          <w:color w:val="000000" w:themeColor="text1"/>
          <w:sz w:val="28"/>
          <w:szCs w:val="28"/>
        </w:rPr>
        <w:t>разі</w:t>
      </w:r>
      <w:proofErr w:type="spellEnd"/>
      <w:r w:rsidRPr="00C951B8">
        <w:rPr>
          <w:color w:val="000000" w:themeColor="text1"/>
          <w:sz w:val="28"/>
          <w:szCs w:val="28"/>
        </w:rPr>
        <w:t xml:space="preserve"> </w:t>
      </w:r>
      <w:proofErr w:type="spellStart"/>
      <w:r w:rsidRPr="00C951B8">
        <w:rPr>
          <w:color w:val="000000" w:themeColor="text1"/>
          <w:sz w:val="28"/>
          <w:szCs w:val="28"/>
        </w:rPr>
        <w:t>якщо</w:t>
      </w:r>
      <w:proofErr w:type="spellEnd"/>
      <w:r w:rsidRPr="00C951B8">
        <w:rPr>
          <w:color w:val="000000" w:themeColor="text1"/>
          <w:sz w:val="28"/>
          <w:szCs w:val="28"/>
        </w:rPr>
        <w:t xml:space="preserve"> </w:t>
      </w:r>
      <w:proofErr w:type="spellStart"/>
      <w:r w:rsidRPr="00C951B8">
        <w:rPr>
          <w:color w:val="000000" w:themeColor="text1"/>
          <w:sz w:val="28"/>
          <w:szCs w:val="28"/>
        </w:rPr>
        <w:t>розмір</w:t>
      </w:r>
      <w:proofErr w:type="spellEnd"/>
      <w:r w:rsidRPr="00C951B8">
        <w:rPr>
          <w:color w:val="000000" w:themeColor="text1"/>
          <w:sz w:val="28"/>
          <w:szCs w:val="28"/>
        </w:rPr>
        <w:t xml:space="preserve"> </w:t>
      </w:r>
      <w:proofErr w:type="spellStart"/>
      <w:r w:rsidRPr="00C951B8">
        <w:rPr>
          <w:color w:val="000000" w:themeColor="text1"/>
          <w:sz w:val="28"/>
          <w:szCs w:val="28"/>
        </w:rPr>
        <w:t>дозволеного</w:t>
      </w:r>
      <w:proofErr w:type="spellEnd"/>
      <w:r w:rsidRPr="00C951B8">
        <w:rPr>
          <w:color w:val="000000" w:themeColor="text1"/>
          <w:sz w:val="28"/>
          <w:szCs w:val="28"/>
        </w:rPr>
        <w:t xml:space="preserve"> </w:t>
      </w:r>
      <w:proofErr w:type="spellStart"/>
      <w:r w:rsidRPr="00C951B8">
        <w:rPr>
          <w:color w:val="000000" w:themeColor="text1"/>
          <w:sz w:val="28"/>
          <w:szCs w:val="28"/>
        </w:rPr>
        <w:t>подарунку</w:t>
      </w:r>
      <w:proofErr w:type="spellEnd"/>
      <w:r w:rsidRPr="00C951B8">
        <w:rPr>
          <w:color w:val="000000" w:themeColor="text1"/>
          <w:sz w:val="28"/>
          <w:szCs w:val="28"/>
        </w:rPr>
        <w:t xml:space="preserve"> </w:t>
      </w:r>
      <w:proofErr w:type="spellStart"/>
      <w:r w:rsidRPr="00C951B8">
        <w:rPr>
          <w:color w:val="000000" w:themeColor="text1"/>
          <w:sz w:val="28"/>
          <w:szCs w:val="28"/>
        </w:rPr>
        <w:t>перевищує</w:t>
      </w:r>
      <w:proofErr w:type="spellEnd"/>
      <w:r w:rsidRPr="00C951B8">
        <w:rPr>
          <w:color w:val="000000" w:themeColor="text1"/>
          <w:sz w:val="28"/>
          <w:szCs w:val="28"/>
        </w:rPr>
        <w:t xml:space="preserve"> 50 </w:t>
      </w:r>
      <w:proofErr w:type="spellStart"/>
      <w:r w:rsidRPr="00C951B8">
        <w:rPr>
          <w:color w:val="000000" w:themeColor="text1"/>
          <w:sz w:val="28"/>
          <w:szCs w:val="28"/>
        </w:rPr>
        <w:t>прожиткових</w:t>
      </w:r>
      <w:proofErr w:type="spellEnd"/>
      <w:r w:rsidRPr="00C951B8">
        <w:rPr>
          <w:color w:val="000000" w:themeColor="text1"/>
          <w:sz w:val="28"/>
          <w:szCs w:val="28"/>
        </w:rPr>
        <w:t xml:space="preserve"> </w:t>
      </w:r>
      <w:proofErr w:type="spellStart"/>
      <w:r w:rsidRPr="00C951B8">
        <w:rPr>
          <w:color w:val="000000" w:themeColor="text1"/>
          <w:sz w:val="28"/>
          <w:szCs w:val="28"/>
        </w:rPr>
        <w:t>мінімумів</w:t>
      </w:r>
      <w:proofErr w:type="spellEnd"/>
      <w:r w:rsidRPr="00C951B8">
        <w:rPr>
          <w:color w:val="000000" w:themeColor="text1"/>
          <w:sz w:val="28"/>
          <w:szCs w:val="28"/>
        </w:rPr>
        <w:t xml:space="preserve">, </w:t>
      </w:r>
      <w:proofErr w:type="spellStart"/>
      <w:r w:rsidRPr="00C951B8">
        <w:rPr>
          <w:color w:val="000000" w:themeColor="text1"/>
          <w:sz w:val="28"/>
          <w:szCs w:val="28"/>
        </w:rPr>
        <w:t>встановлених</w:t>
      </w:r>
      <w:proofErr w:type="spellEnd"/>
      <w:r w:rsidRPr="00C951B8">
        <w:rPr>
          <w:color w:val="000000" w:themeColor="text1"/>
          <w:sz w:val="28"/>
          <w:szCs w:val="28"/>
        </w:rPr>
        <w:t xml:space="preserve"> для </w:t>
      </w:r>
      <w:proofErr w:type="spellStart"/>
      <w:r w:rsidRPr="00C951B8">
        <w:rPr>
          <w:color w:val="000000" w:themeColor="text1"/>
          <w:sz w:val="28"/>
          <w:szCs w:val="28"/>
        </w:rPr>
        <w:t>працездатних</w:t>
      </w:r>
      <w:proofErr w:type="spellEnd"/>
      <w:r w:rsidRPr="00C951B8">
        <w:rPr>
          <w:color w:val="000000" w:themeColor="text1"/>
          <w:sz w:val="28"/>
          <w:szCs w:val="28"/>
        </w:rPr>
        <w:t xml:space="preserve"> </w:t>
      </w:r>
      <w:proofErr w:type="spellStart"/>
      <w:r w:rsidRPr="00C951B8">
        <w:rPr>
          <w:color w:val="000000" w:themeColor="text1"/>
          <w:sz w:val="28"/>
          <w:szCs w:val="28"/>
        </w:rPr>
        <w:t>осіб</w:t>
      </w:r>
      <w:proofErr w:type="spellEnd"/>
      <w:r w:rsidRPr="00C951B8">
        <w:rPr>
          <w:color w:val="000000" w:themeColor="text1"/>
          <w:sz w:val="28"/>
          <w:szCs w:val="28"/>
        </w:rPr>
        <w:t xml:space="preserve"> на 1 </w:t>
      </w:r>
      <w:proofErr w:type="spellStart"/>
      <w:r w:rsidRPr="00C951B8">
        <w:rPr>
          <w:color w:val="000000" w:themeColor="text1"/>
          <w:sz w:val="28"/>
          <w:szCs w:val="28"/>
        </w:rPr>
        <w:t>січня</w:t>
      </w:r>
      <w:proofErr w:type="spellEnd"/>
      <w:r w:rsidRPr="00C951B8">
        <w:rPr>
          <w:color w:val="000000" w:themeColor="text1"/>
          <w:sz w:val="28"/>
          <w:szCs w:val="28"/>
        </w:rPr>
        <w:t xml:space="preserve"> </w:t>
      </w:r>
      <w:proofErr w:type="spellStart"/>
      <w:r w:rsidRPr="00C951B8">
        <w:rPr>
          <w:color w:val="000000" w:themeColor="text1"/>
          <w:sz w:val="28"/>
          <w:szCs w:val="28"/>
        </w:rPr>
        <w:t>відповідного</w:t>
      </w:r>
      <w:proofErr w:type="spellEnd"/>
      <w:r w:rsidRPr="00C951B8">
        <w:rPr>
          <w:color w:val="000000" w:themeColor="text1"/>
          <w:sz w:val="28"/>
          <w:szCs w:val="28"/>
        </w:rPr>
        <w:t xml:space="preserve"> року (109450 </w:t>
      </w:r>
      <w:proofErr w:type="spellStart"/>
      <w:r w:rsidRPr="00C951B8">
        <w:rPr>
          <w:color w:val="000000" w:themeColor="text1"/>
          <w:sz w:val="28"/>
          <w:szCs w:val="28"/>
        </w:rPr>
        <w:t>грн</w:t>
      </w:r>
      <w:proofErr w:type="spellEnd"/>
      <w:r w:rsidRPr="00C951B8">
        <w:rPr>
          <w:color w:val="000000" w:themeColor="text1"/>
          <w:sz w:val="28"/>
          <w:szCs w:val="28"/>
        </w:rPr>
        <w:t xml:space="preserve"> станом на 01 </w:t>
      </w:r>
      <w:proofErr w:type="spellStart"/>
      <w:r w:rsidRPr="00C951B8">
        <w:rPr>
          <w:color w:val="000000" w:themeColor="text1"/>
          <w:sz w:val="28"/>
          <w:szCs w:val="28"/>
        </w:rPr>
        <w:t>січня</w:t>
      </w:r>
      <w:proofErr w:type="spellEnd"/>
      <w:r w:rsidRPr="00C951B8">
        <w:rPr>
          <w:color w:val="000000" w:themeColor="text1"/>
          <w:sz w:val="28"/>
          <w:szCs w:val="28"/>
        </w:rPr>
        <w:t xml:space="preserve"> 2021 року), то </w:t>
      </w:r>
      <w:proofErr w:type="spellStart"/>
      <w:r w:rsidRPr="00C951B8">
        <w:rPr>
          <w:color w:val="000000" w:themeColor="text1"/>
          <w:sz w:val="28"/>
          <w:szCs w:val="28"/>
        </w:rPr>
        <w:t>отримання</w:t>
      </w:r>
      <w:proofErr w:type="spellEnd"/>
      <w:r w:rsidRPr="00C951B8">
        <w:rPr>
          <w:color w:val="000000" w:themeColor="text1"/>
          <w:sz w:val="28"/>
          <w:szCs w:val="28"/>
        </w:rPr>
        <w:t xml:space="preserve"> такого </w:t>
      </w:r>
      <w:proofErr w:type="spellStart"/>
      <w:r w:rsidRPr="00C951B8">
        <w:rPr>
          <w:color w:val="000000" w:themeColor="text1"/>
          <w:sz w:val="28"/>
          <w:szCs w:val="28"/>
        </w:rPr>
        <w:t>подарунку</w:t>
      </w:r>
      <w:proofErr w:type="spellEnd"/>
      <w:r w:rsidRPr="00C951B8">
        <w:rPr>
          <w:color w:val="000000" w:themeColor="text1"/>
          <w:sz w:val="28"/>
          <w:szCs w:val="28"/>
        </w:rPr>
        <w:t xml:space="preserve"> </w:t>
      </w:r>
      <w:proofErr w:type="spellStart"/>
      <w:r w:rsidRPr="00C951B8">
        <w:rPr>
          <w:color w:val="000000" w:themeColor="text1"/>
          <w:sz w:val="28"/>
          <w:szCs w:val="28"/>
        </w:rPr>
        <w:t>вважається</w:t>
      </w:r>
      <w:proofErr w:type="spellEnd"/>
      <w:r w:rsidRPr="00C951B8">
        <w:rPr>
          <w:color w:val="000000" w:themeColor="text1"/>
          <w:sz w:val="28"/>
          <w:szCs w:val="28"/>
        </w:rPr>
        <w:t xml:space="preserve"> </w:t>
      </w:r>
      <w:proofErr w:type="spellStart"/>
      <w:r w:rsidRPr="00C951B8">
        <w:rPr>
          <w:color w:val="000000" w:themeColor="text1"/>
          <w:sz w:val="28"/>
          <w:szCs w:val="28"/>
        </w:rPr>
        <w:t>суттєвими</w:t>
      </w:r>
      <w:proofErr w:type="spellEnd"/>
      <w:r w:rsidRPr="00C951B8">
        <w:rPr>
          <w:color w:val="000000" w:themeColor="text1"/>
          <w:sz w:val="28"/>
          <w:szCs w:val="28"/>
        </w:rPr>
        <w:t xml:space="preserve"> </w:t>
      </w:r>
      <w:proofErr w:type="spellStart"/>
      <w:r w:rsidRPr="00C951B8">
        <w:rPr>
          <w:color w:val="000000" w:themeColor="text1"/>
          <w:sz w:val="28"/>
          <w:szCs w:val="28"/>
        </w:rPr>
        <w:t>змінами</w:t>
      </w:r>
      <w:proofErr w:type="spellEnd"/>
      <w:r w:rsidRPr="00C951B8">
        <w:rPr>
          <w:color w:val="000000" w:themeColor="text1"/>
          <w:sz w:val="28"/>
          <w:szCs w:val="28"/>
        </w:rPr>
        <w:t xml:space="preserve"> у </w:t>
      </w:r>
      <w:proofErr w:type="spellStart"/>
      <w:r w:rsidRPr="00C951B8">
        <w:rPr>
          <w:color w:val="000000" w:themeColor="text1"/>
          <w:sz w:val="28"/>
          <w:szCs w:val="28"/>
        </w:rPr>
        <w:t>майновому</w:t>
      </w:r>
      <w:proofErr w:type="spellEnd"/>
      <w:r w:rsidRPr="00C951B8">
        <w:rPr>
          <w:color w:val="000000" w:themeColor="text1"/>
          <w:sz w:val="28"/>
          <w:szCs w:val="28"/>
        </w:rPr>
        <w:t xml:space="preserve"> </w:t>
      </w:r>
      <w:proofErr w:type="spellStart"/>
      <w:r w:rsidRPr="00C951B8">
        <w:rPr>
          <w:color w:val="000000" w:themeColor="text1"/>
          <w:sz w:val="28"/>
          <w:szCs w:val="28"/>
        </w:rPr>
        <w:t>стані</w:t>
      </w:r>
      <w:proofErr w:type="spellEnd"/>
      <w:r w:rsidRPr="00C951B8">
        <w:rPr>
          <w:color w:val="000000" w:themeColor="text1"/>
          <w:sz w:val="28"/>
          <w:szCs w:val="28"/>
        </w:rPr>
        <w:t xml:space="preserve"> </w:t>
      </w:r>
      <w:proofErr w:type="spellStart"/>
      <w:r w:rsidRPr="00C951B8">
        <w:rPr>
          <w:color w:val="000000" w:themeColor="text1"/>
          <w:sz w:val="28"/>
          <w:szCs w:val="28"/>
        </w:rPr>
        <w:t>суб’єкта</w:t>
      </w:r>
      <w:proofErr w:type="spellEnd"/>
      <w:r w:rsidRPr="00C951B8">
        <w:rPr>
          <w:color w:val="000000" w:themeColor="text1"/>
          <w:sz w:val="28"/>
          <w:szCs w:val="28"/>
        </w:rPr>
        <w:t xml:space="preserve"> </w:t>
      </w:r>
      <w:proofErr w:type="spellStart"/>
      <w:r w:rsidRPr="00C951B8">
        <w:rPr>
          <w:color w:val="000000" w:themeColor="text1"/>
          <w:sz w:val="28"/>
          <w:szCs w:val="28"/>
        </w:rPr>
        <w:t>декларування</w:t>
      </w:r>
      <w:proofErr w:type="spellEnd"/>
      <w:r w:rsidRPr="00C951B8">
        <w:rPr>
          <w:color w:val="000000" w:themeColor="text1"/>
          <w:sz w:val="28"/>
          <w:szCs w:val="28"/>
        </w:rPr>
        <w:t xml:space="preserve">. </w:t>
      </w:r>
      <w:proofErr w:type="spellStart"/>
      <w:r w:rsidRPr="00C951B8">
        <w:rPr>
          <w:color w:val="000000" w:themeColor="text1"/>
          <w:sz w:val="28"/>
          <w:szCs w:val="28"/>
        </w:rPr>
        <w:t>Враховуючи</w:t>
      </w:r>
      <w:proofErr w:type="spellEnd"/>
      <w:r w:rsidRPr="00C951B8">
        <w:rPr>
          <w:color w:val="000000" w:themeColor="text1"/>
          <w:sz w:val="28"/>
          <w:szCs w:val="28"/>
        </w:rPr>
        <w:t xml:space="preserve"> </w:t>
      </w:r>
      <w:proofErr w:type="spellStart"/>
      <w:r w:rsidRPr="00C951B8">
        <w:rPr>
          <w:color w:val="000000" w:themeColor="text1"/>
          <w:sz w:val="28"/>
          <w:szCs w:val="28"/>
        </w:rPr>
        <w:t>викладене</w:t>
      </w:r>
      <w:proofErr w:type="spellEnd"/>
      <w:r w:rsidRPr="00C951B8">
        <w:rPr>
          <w:color w:val="000000" w:themeColor="text1"/>
          <w:sz w:val="28"/>
          <w:szCs w:val="28"/>
        </w:rPr>
        <w:t xml:space="preserve">, </w:t>
      </w:r>
      <w:proofErr w:type="spellStart"/>
      <w:r w:rsidRPr="00C951B8">
        <w:rPr>
          <w:color w:val="000000" w:themeColor="text1"/>
          <w:sz w:val="28"/>
          <w:szCs w:val="28"/>
        </w:rPr>
        <w:t>протягом</w:t>
      </w:r>
      <w:proofErr w:type="spellEnd"/>
      <w:r w:rsidRPr="00C951B8">
        <w:rPr>
          <w:color w:val="000000" w:themeColor="text1"/>
          <w:sz w:val="28"/>
          <w:szCs w:val="28"/>
        </w:rPr>
        <w:t xml:space="preserve"> 10 </w:t>
      </w:r>
      <w:proofErr w:type="spellStart"/>
      <w:r w:rsidRPr="00C951B8">
        <w:rPr>
          <w:color w:val="000000" w:themeColor="text1"/>
          <w:sz w:val="28"/>
          <w:szCs w:val="28"/>
        </w:rPr>
        <w:t>днів</w:t>
      </w:r>
      <w:proofErr w:type="spellEnd"/>
      <w:r w:rsidRPr="00C951B8">
        <w:rPr>
          <w:color w:val="000000" w:themeColor="text1"/>
          <w:sz w:val="28"/>
          <w:szCs w:val="28"/>
        </w:rPr>
        <w:t xml:space="preserve"> з моменту </w:t>
      </w:r>
      <w:proofErr w:type="spellStart"/>
      <w:r w:rsidRPr="00C951B8">
        <w:rPr>
          <w:color w:val="000000" w:themeColor="text1"/>
          <w:sz w:val="28"/>
          <w:szCs w:val="28"/>
        </w:rPr>
        <w:t>отримання</w:t>
      </w:r>
      <w:proofErr w:type="spellEnd"/>
      <w:r w:rsidRPr="00C951B8">
        <w:rPr>
          <w:color w:val="000000" w:themeColor="text1"/>
          <w:sz w:val="28"/>
          <w:szCs w:val="28"/>
        </w:rPr>
        <w:t xml:space="preserve"> такого </w:t>
      </w:r>
      <w:proofErr w:type="spellStart"/>
      <w:r w:rsidRPr="00C951B8">
        <w:rPr>
          <w:color w:val="000000" w:themeColor="text1"/>
          <w:sz w:val="28"/>
          <w:szCs w:val="28"/>
        </w:rPr>
        <w:t>подарунку</w:t>
      </w:r>
      <w:proofErr w:type="spellEnd"/>
      <w:r w:rsidRPr="00C951B8">
        <w:rPr>
          <w:color w:val="000000" w:themeColor="text1"/>
          <w:sz w:val="28"/>
          <w:szCs w:val="28"/>
        </w:rPr>
        <w:t xml:space="preserve"> </w:t>
      </w:r>
      <w:proofErr w:type="spellStart"/>
      <w:r w:rsidRPr="00C951B8">
        <w:rPr>
          <w:color w:val="000000" w:themeColor="text1"/>
          <w:sz w:val="28"/>
          <w:szCs w:val="28"/>
        </w:rPr>
        <w:t>має</w:t>
      </w:r>
      <w:proofErr w:type="spellEnd"/>
      <w:r w:rsidRPr="00C951B8">
        <w:rPr>
          <w:color w:val="000000" w:themeColor="text1"/>
          <w:sz w:val="28"/>
          <w:szCs w:val="28"/>
        </w:rPr>
        <w:t xml:space="preserve"> бути подана </w:t>
      </w:r>
      <w:proofErr w:type="spellStart"/>
      <w:r w:rsidRPr="00C951B8">
        <w:rPr>
          <w:color w:val="000000" w:themeColor="text1"/>
          <w:sz w:val="28"/>
          <w:szCs w:val="28"/>
        </w:rPr>
        <w:t>декларація</w:t>
      </w:r>
      <w:proofErr w:type="spellEnd"/>
      <w:r w:rsidRPr="00C951B8">
        <w:rPr>
          <w:color w:val="000000" w:themeColor="text1"/>
          <w:sz w:val="28"/>
          <w:szCs w:val="28"/>
        </w:rPr>
        <w:t xml:space="preserve"> про </w:t>
      </w:r>
      <w:proofErr w:type="spellStart"/>
      <w:r w:rsidRPr="00C951B8">
        <w:rPr>
          <w:color w:val="000000" w:themeColor="text1"/>
          <w:sz w:val="28"/>
          <w:szCs w:val="28"/>
        </w:rPr>
        <w:t>суттєві</w:t>
      </w:r>
      <w:proofErr w:type="spellEnd"/>
      <w:r w:rsidRPr="00C951B8">
        <w:rPr>
          <w:color w:val="000000" w:themeColor="text1"/>
          <w:sz w:val="28"/>
          <w:szCs w:val="28"/>
        </w:rPr>
        <w:t xml:space="preserve"> </w:t>
      </w:r>
      <w:proofErr w:type="spellStart"/>
      <w:r w:rsidRPr="00C951B8">
        <w:rPr>
          <w:color w:val="000000" w:themeColor="text1"/>
          <w:sz w:val="28"/>
          <w:szCs w:val="28"/>
        </w:rPr>
        <w:t>зміни</w:t>
      </w:r>
      <w:proofErr w:type="spellEnd"/>
      <w:r w:rsidRPr="00C951B8">
        <w:rPr>
          <w:color w:val="000000" w:themeColor="text1"/>
          <w:sz w:val="28"/>
          <w:szCs w:val="28"/>
        </w:rPr>
        <w:t xml:space="preserve"> в </w:t>
      </w:r>
      <w:proofErr w:type="spellStart"/>
      <w:r w:rsidRPr="00C951B8">
        <w:rPr>
          <w:color w:val="000000" w:themeColor="text1"/>
          <w:sz w:val="28"/>
          <w:szCs w:val="28"/>
        </w:rPr>
        <w:t>майновому</w:t>
      </w:r>
      <w:proofErr w:type="spellEnd"/>
      <w:r w:rsidRPr="00C951B8">
        <w:rPr>
          <w:color w:val="000000" w:themeColor="text1"/>
          <w:sz w:val="28"/>
          <w:szCs w:val="28"/>
        </w:rPr>
        <w:t xml:space="preserve"> </w:t>
      </w:r>
      <w:proofErr w:type="spellStart"/>
      <w:r w:rsidRPr="00C951B8">
        <w:rPr>
          <w:color w:val="000000" w:themeColor="text1"/>
          <w:sz w:val="28"/>
          <w:szCs w:val="28"/>
        </w:rPr>
        <w:t>стані</w:t>
      </w:r>
      <w:proofErr w:type="spellEnd"/>
      <w:r w:rsidRPr="00C951B8">
        <w:rPr>
          <w:color w:val="000000" w:themeColor="text1"/>
          <w:sz w:val="28"/>
          <w:szCs w:val="28"/>
        </w:rPr>
        <w:t xml:space="preserve">. При </w:t>
      </w:r>
      <w:proofErr w:type="spellStart"/>
      <w:r w:rsidRPr="00C951B8">
        <w:rPr>
          <w:color w:val="000000" w:themeColor="text1"/>
          <w:sz w:val="28"/>
          <w:szCs w:val="28"/>
        </w:rPr>
        <w:t>цьому</w:t>
      </w:r>
      <w:proofErr w:type="spellEnd"/>
      <w:r w:rsidRPr="00C951B8">
        <w:rPr>
          <w:color w:val="000000" w:themeColor="text1"/>
          <w:sz w:val="28"/>
          <w:szCs w:val="28"/>
        </w:rPr>
        <w:t xml:space="preserve"> </w:t>
      </w:r>
      <w:proofErr w:type="spellStart"/>
      <w:r w:rsidRPr="00C951B8">
        <w:rPr>
          <w:color w:val="000000" w:themeColor="text1"/>
          <w:sz w:val="28"/>
          <w:szCs w:val="28"/>
        </w:rPr>
        <w:t>слід</w:t>
      </w:r>
      <w:proofErr w:type="spellEnd"/>
      <w:r w:rsidRPr="00C951B8">
        <w:rPr>
          <w:color w:val="000000" w:themeColor="text1"/>
          <w:sz w:val="28"/>
          <w:szCs w:val="28"/>
        </w:rPr>
        <w:t xml:space="preserve"> </w:t>
      </w:r>
      <w:proofErr w:type="spellStart"/>
      <w:r w:rsidRPr="00C951B8">
        <w:rPr>
          <w:color w:val="000000" w:themeColor="text1"/>
          <w:sz w:val="28"/>
          <w:szCs w:val="28"/>
        </w:rPr>
        <w:t>мати</w:t>
      </w:r>
      <w:proofErr w:type="spellEnd"/>
      <w:r w:rsidRPr="00C951B8">
        <w:rPr>
          <w:color w:val="000000" w:themeColor="text1"/>
          <w:sz w:val="28"/>
          <w:szCs w:val="28"/>
        </w:rPr>
        <w:t xml:space="preserve"> на </w:t>
      </w:r>
      <w:proofErr w:type="spellStart"/>
      <w:r w:rsidRPr="00C951B8">
        <w:rPr>
          <w:color w:val="000000" w:themeColor="text1"/>
          <w:sz w:val="28"/>
          <w:szCs w:val="28"/>
        </w:rPr>
        <w:t>увазі</w:t>
      </w:r>
      <w:proofErr w:type="spellEnd"/>
      <w:r w:rsidRPr="00C951B8">
        <w:rPr>
          <w:color w:val="000000" w:themeColor="text1"/>
          <w:sz w:val="28"/>
          <w:szCs w:val="28"/>
        </w:rPr>
        <w:t xml:space="preserve">, </w:t>
      </w:r>
      <w:proofErr w:type="spellStart"/>
      <w:r w:rsidRPr="00C951B8">
        <w:rPr>
          <w:color w:val="000000" w:themeColor="text1"/>
          <w:sz w:val="28"/>
          <w:szCs w:val="28"/>
        </w:rPr>
        <w:t>що</w:t>
      </w:r>
      <w:proofErr w:type="spellEnd"/>
      <w:r w:rsidRPr="00C951B8">
        <w:rPr>
          <w:color w:val="000000" w:themeColor="text1"/>
          <w:sz w:val="28"/>
          <w:szCs w:val="28"/>
        </w:rPr>
        <w:t xml:space="preserve"> </w:t>
      </w:r>
      <w:proofErr w:type="spellStart"/>
      <w:r w:rsidRPr="00C951B8">
        <w:rPr>
          <w:color w:val="000000" w:themeColor="text1"/>
          <w:sz w:val="28"/>
          <w:szCs w:val="28"/>
        </w:rPr>
        <w:t>вимоги</w:t>
      </w:r>
      <w:proofErr w:type="spellEnd"/>
      <w:r w:rsidRPr="00C951B8">
        <w:rPr>
          <w:color w:val="000000" w:themeColor="text1"/>
          <w:sz w:val="28"/>
          <w:szCs w:val="28"/>
        </w:rPr>
        <w:t xml:space="preserve"> </w:t>
      </w:r>
      <w:proofErr w:type="spellStart"/>
      <w:r w:rsidRPr="00C951B8">
        <w:rPr>
          <w:color w:val="000000" w:themeColor="text1"/>
          <w:sz w:val="28"/>
          <w:szCs w:val="28"/>
        </w:rPr>
        <w:t>щодо</w:t>
      </w:r>
      <w:proofErr w:type="spellEnd"/>
      <w:r w:rsidRPr="00C951B8">
        <w:rPr>
          <w:color w:val="000000" w:themeColor="text1"/>
          <w:sz w:val="28"/>
          <w:szCs w:val="28"/>
        </w:rPr>
        <w:t xml:space="preserve"> </w:t>
      </w:r>
      <w:proofErr w:type="spellStart"/>
      <w:r w:rsidRPr="00C951B8">
        <w:rPr>
          <w:color w:val="000000" w:themeColor="text1"/>
          <w:sz w:val="28"/>
          <w:szCs w:val="28"/>
        </w:rPr>
        <w:t>декларування</w:t>
      </w:r>
      <w:proofErr w:type="spellEnd"/>
      <w:r w:rsidRPr="00C951B8">
        <w:rPr>
          <w:color w:val="000000" w:themeColor="text1"/>
          <w:sz w:val="28"/>
          <w:szCs w:val="28"/>
        </w:rPr>
        <w:t xml:space="preserve"> </w:t>
      </w:r>
      <w:proofErr w:type="spellStart"/>
      <w:r w:rsidRPr="00C951B8">
        <w:rPr>
          <w:color w:val="000000" w:themeColor="text1"/>
          <w:sz w:val="28"/>
          <w:szCs w:val="28"/>
        </w:rPr>
        <w:t>суттєвих</w:t>
      </w:r>
      <w:proofErr w:type="spellEnd"/>
      <w:r w:rsidRPr="00C951B8">
        <w:rPr>
          <w:color w:val="000000" w:themeColor="text1"/>
          <w:sz w:val="28"/>
          <w:szCs w:val="28"/>
        </w:rPr>
        <w:t xml:space="preserve"> </w:t>
      </w:r>
      <w:proofErr w:type="spellStart"/>
      <w:r w:rsidRPr="00C951B8">
        <w:rPr>
          <w:color w:val="000000" w:themeColor="text1"/>
          <w:sz w:val="28"/>
          <w:szCs w:val="28"/>
        </w:rPr>
        <w:t>змін</w:t>
      </w:r>
      <w:proofErr w:type="spellEnd"/>
      <w:r w:rsidRPr="00C951B8">
        <w:rPr>
          <w:color w:val="000000" w:themeColor="text1"/>
          <w:sz w:val="28"/>
          <w:szCs w:val="28"/>
        </w:rPr>
        <w:t xml:space="preserve"> у </w:t>
      </w:r>
      <w:proofErr w:type="spellStart"/>
      <w:r w:rsidRPr="00C951B8">
        <w:rPr>
          <w:color w:val="000000" w:themeColor="text1"/>
          <w:sz w:val="28"/>
          <w:szCs w:val="28"/>
        </w:rPr>
        <w:t>майновому</w:t>
      </w:r>
      <w:proofErr w:type="spellEnd"/>
      <w:r w:rsidRPr="00C951B8">
        <w:rPr>
          <w:color w:val="000000" w:themeColor="text1"/>
          <w:sz w:val="28"/>
          <w:szCs w:val="28"/>
        </w:rPr>
        <w:t xml:space="preserve"> </w:t>
      </w:r>
      <w:proofErr w:type="spellStart"/>
      <w:r w:rsidRPr="00C951B8">
        <w:rPr>
          <w:color w:val="000000" w:themeColor="text1"/>
          <w:sz w:val="28"/>
          <w:szCs w:val="28"/>
        </w:rPr>
        <w:t>стані</w:t>
      </w:r>
      <w:proofErr w:type="spellEnd"/>
      <w:r w:rsidRPr="00C951B8">
        <w:rPr>
          <w:color w:val="000000" w:themeColor="text1"/>
          <w:sz w:val="28"/>
          <w:szCs w:val="28"/>
        </w:rPr>
        <w:t xml:space="preserve"> </w:t>
      </w:r>
      <w:proofErr w:type="spellStart"/>
      <w:r w:rsidRPr="00C951B8">
        <w:rPr>
          <w:color w:val="000000" w:themeColor="text1"/>
          <w:sz w:val="28"/>
          <w:szCs w:val="28"/>
        </w:rPr>
        <w:t>будуть</w:t>
      </w:r>
      <w:proofErr w:type="spellEnd"/>
      <w:r w:rsidRPr="00C951B8">
        <w:rPr>
          <w:color w:val="000000" w:themeColor="text1"/>
          <w:sz w:val="28"/>
          <w:szCs w:val="28"/>
        </w:rPr>
        <w:t xml:space="preserve"> </w:t>
      </w:r>
      <w:proofErr w:type="spellStart"/>
      <w:r w:rsidRPr="00C951B8">
        <w:rPr>
          <w:color w:val="000000" w:themeColor="text1"/>
          <w:sz w:val="28"/>
          <w:szCs w:val="28"/>
        </w:rPr>
        <w:t>застосовуватися</w:t>
      </w:r>
      <w:proofErr w:type="spellEnd"/>
      <w:r w:rsidRPr="00C951B8">
        <w:rPr>
          <w:color w:val="000000" w:themeColor="text1"/>
          <w:sz w:val="28"/>
          <w:szCs w:val="28"/>
        </w:rPr>
        <w:t xml:space="preserve"> </w:t>
      </w:r>
      <w:proofErr w:type="spellStart"/>
      <w:r w:rsidRPr="00C951B8">
        <w:rPr>
          <w:color w:val="000000" w:themeColor="text1"/>
          <w:sz w:val="28"/>
          <w:szCs w:val="28"/>
        </w:rPr>
        <w:t>лише</w:t>
      </w:r>
      <w:proofErr w:type="spellEnd"/>
      <w:r w:rsidRPr="00C951B8">
        <w:rPr>
          <w:color w:val="000000" w:themeColor="text1"/>
          <w:sz w:val="28"/>
          <w:szCs w:val="28"/>
        </w:rPr>
        <w:t xml:space="preserve"> до </w:t>
      </w:r>
      <w:proofErr w:type="spellStart"/>
      <w:r w:rsidRPr="00C951B8">
        <w:rPr>
          <w:color w:val="000000" w:themeColor="text1"/>
          <w:sz w:val="28"/>
          <w:szCs w:val="28"/>
        </w:rPr>
        <w:t>суб’єктів</w:t>
      </w:r>
      <w:proofErr w:type="spellEnd"/>
      <w:r w:rsidRPr="00C951B8">
        <w:rPr>
          <w:color w:val="000000" w:themeColor="text1"/>
          <w:sz w:val="28"/>
          <w:szCs w:val="28"/>
        </w:rPr>
        <w:t xml:space="preserve"> </w:t>
      </w:r>
      <w:proofErr w:type="spellStart"/>
      <w:r w:rsidRPr="00C951B8">
        <w:rPr>
          <w:color w:val="000000" w:themeColor="text1"/>
          <w:sz w:val="28"/>
          <w:szCs w:val="28"/>
        </w:rPr>
        <w:t>декларування</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є </w:t>
      </w:r>
      <w:proofErr w:type="spellStart"/>
      <w:r w:rsidRPr="00C951B8">
        <w:rPr>
          <w:color w:val="000000" w:themeColor="text1"/>
          <w:sz w:val="28"/>
          <w:szCs w:val="28"/>
        </w:rPr>
        <w:t>службовими</w:t>
      </w:r>
      <w:proofErr w:type="spellEnd"/>
      <w:r w:rsidRPr="00C951B8">
        <w:rPr>
          <w:color w:val="000000" w:themeColor="text1"/>
          <w:sz w:val="28"/>
          <w:szCs w:val="28"/>
        </w:rPr>
        <w:t xml:space="preserve"> особами, </w:t>
      </w:r>
      <w:proofErr w:type="spellStart"/>
      <w:r w:rsidRPr="00C951B8">
        <w:rPr>
          <w:color w:val="000000" w:themeColor="text1"/>
          <w:sz w:val="28"/>
          <w:szCs w:val="28"/>
          <w:u w:val="single"/>
        </w:rPr>
        <w:t>які</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займають</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відповідальне</w:t>
      </w:r>
      <w:proofErr w:type="spellEnd"/>
      <w:r w:rsidRPr="00C951B8">
        <w:rPr>
          <w:color w:val="000000" w:themeColor="text1"/>
          <w:sz w:val="28"/>
          <w:szCs w:val="28"/>
          <w:u w:val="single"/>
        </w:rPr>
        <w:t xml:space="preserve"> та особливо </w:t>
      </w:r>
      <w:proofErr w:type="spellStart"/>
      <w:r w:rsidRPr="00C951B8">
        <w:rPr>
          <w:color w:val="000000" w:themeColor="text1"/>
          <w:sz w:val="28"/>
          <w:szCs w:val="28"/>
          <w:u w:val="single"/>
        </w:rPr>
        <w:t>відповідальне</w:t>
      </w:r>
      <w:proofErr w:type="spellEnd"/>
      <w:r w:rsidRPr="00C951B8">
        <w:rPr>
          <w:color w:val="000000" w:themeColor="text1"/>
          <w:sz w:val="28"/>
          <w:szCs w:val="28"/>
          <w:u w:val="single"/>
        </w:rPr>
        <w:t xml:space="preserve"> становище</w:t>
      </w:r>
      <w:r w:rsidRPr="00C951B8">
        <w:rPr>
          <w:color w:val="000000" w:themeColor="text1"/>
          <w:sz w:val="28"/>
          <w:szCs w:val="28"/>
        </w:rPr>
        <w:t xml:space="preserve">, а </w:t>
      </w:r>
      <w:proofErr w:type="spellStart"/>
      <w:r w:rsidRPr="00C951B8">
        <w:rPr>
          <w:color w:val="000000" w:themeColor="text1"/>
          <w:sz w:val="28"/>
          <w:szCs w:val="28"/>
        </w:rPr>
        <w:t>також</w:t>
      </w:r>
      <w:proofErr w:type="spellEnd"/>
      <w:r w:rsidRPr="00C951B8">
        <w:rPr>
          <w:color w:val="000000" w:themeColor="text1"/>
          <w:sz w:val="28"/>
          <w:szCs w:val="28"/>
        </w:rPr>
        <w:t xml:space="preserve"> </w:t>
      </w:r>
      <w:proofErr w:type="spellStart"/>
      <w:r w:rsidRPr="00C951B8">
        <w:rPr>
          <w:color w:val="000000" w:themeColor="text1"/>
          <w:sz w:val="28"/>
          <w:szCs w:val="28"/>
        </w:rPr>
        <w:t>суб’єктів</w:t>
      </w:r>
      <w:proofErr w:type="spellEnd"/>
      <w:r w:rsidRPr="00C951B8">
        <w:rPr>
          <w:color w:val="000000" w:themeColor="text1"/>
          <w:sz w:val="28"/>
          <w:szCs w:val="28"/>
        </w:rPr>
        <w:t xml:space="preserve"> </w:t>
      </w:r>
      <w:proofErr w:type="spellStart"/>
      <w:r w:rsidRPr="00C951B8">
        <w:rPr>
          <w:color w:val="000000" w:themeColor="text1"/>
          <w:sz w:val="28"/>
          <w:szCs w:val="28"/>
        </w:rPr>
        <w:t>декларування</w:t>
      </w:r>
      <w:proofErr w:type="spellEnd"/>
      <w:r w:rsidRPr="00C951B8">
        <w:rPr>
          <w:color w:val="000000" w:themeColor="text1"/>
          <w:sz w:val="28"/>
          <w:szCs w:val="28"/>
        </w:rPr>
        <w:t xml:space="preserve">, </w:t>
      </w:r>
      <w:proofErr w:type="spellStart"/>
      <w:r w:rsidRPr="00C951B8">
        <w:rPr>
          <w:color w:val="000000" w:themeColor="text1"/>
          <w:sz w:val="28"/>
          <w:szCs w:val="28"/>
        </w:rPr>
        <w:t>які</w:t>
      </w:r>
      <w:proofErr w:type="spellEnd"/>
      <w:r w:rsidRPr="00C951B8">
        <w:rPr>
          <w:color w:val="000000" w:themeColor="text1"/>
          <w:sz w:val="28"/>
          <w:szCs w:val="28"/>
        </w:rPr>
        <w:t xml:space="preserve"> </w:t>
      </w:r>
      <w:proofErr w:type="spellStart"/>
      <w:r w:rsidRPr="00C951B8">
        <w:rPr>
          <w:color w:val="000000" w:themeColor="text1"/>
          <w:sz w:val="28"/>
          <w:szCs w:val="28"/>
        </w:rPr>
        <w:t>займають</w:t>
      </w:r>
      <w:proofErr w:type="spellEnd"/>
      <w:r w:rsidRPr="00C951B8">
        <w:rPr>
          <w:color w:val="000000" w:themeColor="text1"/>
          <w:sz w:val="28"/>
          <w:szCs w:val="28"/>
        </w:rPr>
        <w:t> </w:t>
      </w:r>
      <w:r w:rsidRPr="00C951B8">
        <w:rPr>
          <w:color w:val="000000" w:themeColor="text1"/>
          <w:sz w:val="28"/>
          <w:szCs w:val="28"/>
          <w:u w:val="single"/>
        </w:rPr>
        <w:t xml:space="preserve">посади, </w:t>
      </w:r>
      <w:proofErr w:type="spellStart"/>
      <w:r w:rsidRPr="00C951B8">
        <w:rPr>
          <w:color w:val="000000" w:themeColor="text1"/>
          <w:sz w:val="28"/>
          <w:szCs w:val="28"/>
          <w:u w:val="single"/>
        </w:rPr>
        <w:t>пов’язані</w:t>
      </w:r>
      <w:proofErr w:type="spellEnd"/>
      <w:r w:rsidRPr="00C951B8">
        <w:rPr>
          <w:color w:val="000000" w:themeColor="text1"/>
          <w:sz w:val="28"/>
          <w:szCs w:val="28"/>
          <w:u w:val="single"/>
        </w:rPr>
        <w:t xml:space="preserve"> з </w:t>
      </w:r>
      <w:proofErr w:type="spellStart"/>
      <w:r w:rsidRPr="00C951B8">
        <w:rPr>
          <w:color w:val="000000" w:themeColor="text1"/>
          <w:sz w:val="28"/>
          <w:szCs w:val="28"/>
          <w:u w:val="single"/>
        </w:rPr>
        <w:t>високим</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рівнем</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корупційних</w:t>
      </w:r>
      <w:proofErr w:type="spellEnd"/>
      <w:r w:rsidRPr="00C951B8">
        <w:rPr>
          <w:color w:val="000000" w:themeColor="text1"/>
          <w:sz w:val="28"/>
          <w:szCs w:val="28"/>
          <w:u w:val="single"/>
        </w:rPr>
        <w:t xml:space="preserve"> </w:t>
      </w:r>
      <w:proofErr w:type="spellStart"/>
      <w:r w:rsidRPr="00C951B8">
        <w:rPr>
          <w:color w:val="000000" w:themeColor="text1"/>
          <w:sz w:val="28"/>
          <w:szCs w:val="28"/>
          <w:u w:val="single"/>
        </w:rPr>
        <w:t>ризиків</w:t>
      </w:r>
      <w:proofErr w:type="spellEnd"/>
      <w:r w:rsidRPr="00C951B8">
        <w:rPr>
          <w:color w:val="000000" w:themeColor="text1"/>
          <w:sz w:val="28"/>
          <w:szCs w:val="28"/>
        </w:rPr>
        <w:t>.</w:t>
      </w:r>
    </w:p>
    <w:p w:rsidR="00DE341C" w:rsidRPr="00DE341C" w:rsidRDefault="00DE341C" w:rsidP="008B1DC9">
      <w:pPr>
        <w:pStyle w:val="rtejustify"/>
        <w:spacing w:before="0" w:beforeAutospacing="0"/>
        <w:jc w:val="center"/>
        <w:rPr>
          <w:color w:val="222222"/>
        </w:rPr>
      </w:pPr>
      <w:r w:rsidRPr="00DE341C">
        <w:rPr>
          <w:rStyle w:val="ad"/>
          <w:color w:val="222222"/>
          <w:sz w:val="28"/>
          <w:szCs w:val="28"/>
        </w:rPr>
        <w:t>Запобігання одержанню неправомірної вигоди або подарунка та поводження з ними.</w:t>
      </w:r>
    </w:p>
    <w:p w:rsidR="00DE341C" w:rsidRPr="00DE341C" w:rsidRDefault="00DE341C" w:rsidP="00DE341C">
      <w:pPr>
        <w:pStyle w:val="rtejustify"/>
        <w:spacing w:before="0" w:beforeAutospacing="0"/>
        <w:jc w:val="both"/>
        <w:rPr>
          <w:color w:val="222222"/>
        </w:rPr>
      </w:pPr>
      <w:r w:rsidRPr="00DE341C">
        <w:rPr>
          <w:color w:val="222222"/>
          <w:sz w:val="28"/>
          <w:szCs w:val="28"/>
        </w:rPr>
        <w:t>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DE341C" w:rsidRPr="00DE341C" w:rsidRDefault="00DE341C" w:rsidP="00DE341C">
      <w:pPr>
        <w:pStyle w:val="rtejustify"/>
        <w:spacing w:before="0" w:beforeAutospacing="0"/>
        <w:jc w:val="both"/>
        <w:rPr>
          <w:color w:val="222222"/>
        </w:rPr>
      </w:pPr>
      <w:r w:rsidRPr="00DE341C">
        <w:rPr>
          <w:color w:val="222222"/>
          <w:sz w:val="28"/>
          <w:szCs w:val="28"/>
        </w:rPr>
        <w:t>1) відмовитися від пропозиції;</w:t>
      </w:r>
    </w:p>
    <w:p w:rsidR="00DE341C" w:rsidRPr="00DE341C" w:rsidRDefault="00DE341C" w:rsidP="00DE341C">
      <w:pPr>
        <w:pStyle w:val="rtejustify"/>
        <w:spacing w:before="0" w:beforeAutospacing="0"/>
        <w:jc w:val="both"/>
        <w:rPr>
          <w:color w:val="222222"/>
        </w:rPr>
      </w:pPr>
      <w:r w:rsidRPr="00DE341C">
        <w:rPr>
          <w:color w:val="222222"/>
          <w:sz w:val="28"/>
          <w:szCs w:val="28"/>
        </w:rPr>
        <w:t>2) за можливості ідентифікувати особу, яка зробила пропозицію;</w:t>
      </w:r>
    </w:p>
    <w:p w:rsidR="00DE341C" w:rsidRPr="00DE341C" w:rsidRDefault="00DE341C" w:rsidP="00DE341C">
      <w:pPr>
        <w:pStyle w:val="rtejustify"/>
        <w:spacing w:before="0" w:beforeAutospacing="0"/>
        <w:jc w:val="both"/>
        <w:rPr>
          <w:color w:val="222222"/>
        </w:rPr>
      </w:pPr>
      <w:r w:rsidRPr="00DE341C">
        <w:rPr>
          <w:color w:val="222222"/>
          <w:sz w:val="28"/>
          <w:szCs w:val="28"/>
        </w:rPr>
        <w:t>3) залучити свідків, якщо це можливо, у тому числі з числа співробітників;</w:t>
      </w:r>
    </w:p>
    <w:p w:rsidR="00DE341C" w:rsidRPr="00DE341C" w:rsidRDefault="00DE341C" w:rsidP="008B1DC9">
      <w:pPr>
        <w:pStyle w:val="rtejustify"/>
        <w:spacing w:before="0" w:beforeAutospacing="0"/>
        <w:jc w:val="both"/>
        <w:rPr>
          <w:color w:val="222222"/>
        </w:rPr>
      </w:pPr>
      <w:r w:rsidRPr="00DE341C">
        <w:rPr>
          <w:color w:val="222222"/>
          <w:sz w:val="28"/>
          <w:szCs w:val="28"/>
        </w:rPr>
        <w:lastRenderedPageBreak/>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DE341C" w:rsidRPr="00DE341C" w:rsidRDefault="00DE341C" w:rsidP="004011E1">
      <w:pPr>
        <w:pStyle w:val="rtejustify"/>
        <w:spacing w:before="0" w:beforeAutospacing="0"/>
        <w:jc w:val="both"/>
        <w:rPr>
          <w:color w:val="222222"/>
        </w:rPr>
      </w:pPr>
      <w:r w:rsidRPr="00DE341C">
        <w:rPr>
          <w:color w:val="222222"/>
          <w:sz w:val="28"/>
          <w:szCs w:val="28"/>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DE341C" w:rsidRPr="00DE341C" w:rsidRDefault="00DE341C" w:rsidP="00DE341C">
      <w:pPr>
        <w:pStyle w:val="rtejustify"/>
        <w:spacing w:before="0" w:beforeAutospacing="0"/>
        <w:jc w:val="both"/>
        <w:rPr>
          <w:color w:val="222222"/>
        </w:rPr>
      </w:pPr>
      <w:r w:rsidRPr="00DE341C">
        <w:rPr>
          <w:color w:val="222222"/>
          <w:sz w:val="28"/>
          <w:szCs w:val="2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DE341C" w:rsidRPr="00DE341C" w:rsidRDefault="00DE341C" w:rsidP="00DE341C">
      <w:pPr>
        <w:pStyle w:val="rtejustify"/>
        <w:spacing w:before="0" w:beforeAutospacing="0"/>
        <w:jc w:val="both"/>
        <w:rPr>
          <w:color w:val="222222"/>
        </w:rPr>
      </w:pPr>
      <w:r w:rsidRPr="00DE341C">
        <w:rPr>
          <w:color w:val="222222"/>
          <w:sz w:val="28"/>
          <w:szCs w:val="2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DE341C" w:rsidRPr="00DE341C" w:rsidRDefault="00DE341C" w:rsidP="00DE341C">
      <w:pPr>
        <w:pStyle w:val="rtejustify"/>
        <w:spacing w:before="0" w:beforeAutospacing="0"/>
        <w:jc w:val="both"/>
        <w:rPr>
          <w:color w:val="222222"/>
        </w:rPr>
      </w:pPr>
      <w:r w:rsidRPr="00DE341C">
        <w:rPr>
          <w:color w:val="222222"/>
          <w:sz w:val="28"/>
          <w:szCs w:val="28"/>
        </w:rPr>
        <w:t>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C951B8" w:rsidRPr="00DE341C" w:rsidRDefault="00C951B8" w:rsidP="00DE341C">
      <w:pPr>
        <w:pStyle w:val="rtejustify"/>
        <w:spacing w:before="0" w:beforeAutospacing="0"/>
        <w:jc w:val="both"/>
        <w:rPr>
          <w:color w:val="222222"/>
        </w:rPr>
      </w:pPr>
    </w:p>
    <w:p w:rsidR="0087151E" w:rsidRPr="00826ED2" w:rsidRDefault="0087151E" w:rsidP="00A2066D">
      <w:pPr>
        <w:pStyle w:val="rvps2"/>
        <w:shd w:val="clear" w:color="auto" w:fill="FFFFFF"/>
        <w:spacing w:before="0" w:beforeAutospacing="0" w:after="0" w:afterAutospacing="0"/>
        <w:jc w:val="both"/>
        <w:rPr>
          <w:color w:val="000000"/>
          <w:sz w:val="28"/>
          <w:szCs w:val="28"/>
          <w:lang w:val="uk-UA"/>
        </w:rPr>
      </w:pPr>
    </w:p>
    <w:p w:rsidR="00D438A0" w:rsidRDefault="00D438A0" w:rsidP="00A2066D">
      <w:pPr>
        <w:pStyle w:val="rvps2"/>
        <w:shd w:val="clear" w:color="auto" w:fill="FFFFFF"/>
        <w:spacing w:before="0" w:beforeAutospacing="0" w:after="0" w:afterAutospacing="0"/>
        <w:jc w:val="both"/>
        <w:rPr>
          <w:color w:val="000000"/>
          <w:sz w:val="28"/>
          <w:szCs w:val="28"/>
          <w:lang w:val="uk-UA"/>
        </w:rPr>
      </w:pPr>
    </w:p>
    <w:p w:rsidR="0087151E"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Підготува</w:t>
      </w:r>
      <w:r w:rsidR="00D438A0">
        <w:rPr>
          <w:color w:val="000000"/>
          <w:sz w:val="28"/>
          <w:szCs w:val="28"/>
          <w:lang w:val="uk-UA"/>
        </w:rPr>
        <w:t>в</w:t>
      </w:r>
      <w:r>
        <w:rPr>
          <w:color w:val="000000"/>
          <w:sz w:val="28"/>
          <w:szCs w:val="28"/>
          <w:lang w:val="uk-UA"/>
        </w:rPr>
        <w:t xml:space="preserve">: </w:t>
      </w:r>
    </w:p>
    <w:p w:rsidR="0023356A"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головний спеціаліст сектору </w:t>
      </w:r>
      <w:r w:rsidR="00D438A0">
        <w:rPr>
          <w:color w:val="000000"/>
          <w:sz w:val="28"/>
          <w:szCs w:val="28"/>
          <w:lang w:val="uk-UA"/>
        </w:rPr>
        <w:t xml:space="preserve">Сергій </w:t>
      </w:r>
      <w:proofErr w:type="spellStart"/>
      <w:r w:rsidR="00D438A0">
        <w:rPr>
          <w:color w:val="000000"/>
          <w:sz w:val="28"/>
          <w:szCs w:val="28"/>
          <w:lang w:val="uk-UA"/>
        </w:rPr>
        <w:t>Силкін</w:t>
      </w:r>
      <w:proofErr w:type="spellEnd"/>
      <w:r>
        <w:rPr>
          <w:color w:val="000000"/>
          <w:sz w:val="28"/>
          <w:szCs w:val="28"/>
          <w:lang w:val="uk-UA"/>
        </w:rPr>
        <w:t xml:space="preserve">  </w:t>
      </w:r>
    </w:p>
    <w:p w:rsidR="003224A2"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w:t>
      </w:r>
      <w:r w:rsidR="00E446BA">
        <w:rPr>
          <w:color w:val="000000"/>
          <w:sz w:val="28"/>
          <w:szCs w:val="28"/>
          <w:lang w:val="uk-UA"/>
        </w:rPr>
        <w:t>0</w:t>
      </w:r>
      <w:r w:rsidR="00D438A0">
        <w:rPr>
          <w:color w:val="000000"/>
          <w:sz w:val="28"/>
          <w:szCs w:val="28"/>
          <w:lang w:val="uk-UA"/>
        </w:rPr>
        <w:t>522</w:t>
      </w:r>
      <w:r>
        <w:rPr>
          <w:color w:val="000000"/>
          <w:sz w:val="28"/>
          <w:szCs w:val="28"/>
          <w:lang w:val="uk-UA"/>
        </w:rPr>
        <w:t xml:space="preserve">) </w:t>
      </w:r>
      <w:r w:rsidR="00D438A0">
        <w:rPr>
          <w:color w:val="000000"/>
          <w:sz w:val="28"/>
          <w:szCs w:val="28"/>
          <w:lang w:val="uk-UA"/>
        </w:rPr>
        <w:t>35 66 47</w:t>
      </w:r>
    </w:p>
    <w:p w:rsidR="00D438A0" w:rsidRDefault="00D438A0" w:rsidP="00A2066D">
      <w:pPr>
        <w:pStyle w:val="rvps2"/>
        <w:shd w:val="clear" w:color="auto" w:fill="FFFFFF"/>
        <w:spacing w:before="0" w:beforeAutospacing="0" w:after="0" w:afterAutospacing="0"/>
        <w:jc w:val="both"/>
        <w:rPr>
          <w:color w:val="000000"/>
          <w:sz w:val="28"/>
          <w:szCs w:val="28"/>
          <w:lang w:val="uk-UA"/>
        </w:rPr>
      </w:pPr>
      <w:bookmarkStart w:id="0" w:name="n1450"/>
      <w:bookmarkStart w:id="1" w:name="n1456"/>
      <w:bookmarkStart w:id="2" w:name="n1451"/>
      <w:bookmarkEnd w:id="0"/>
      <w:bookmarkEnd w:id="1"/>
      <w:bookmarkEnd w:id="2"/>
    </w:p>
    <w:p w:rsidR="0023356A" w:rsidRDefault="0023356A" w:rsidP="00A2066D">
      <w:pPr>
        <w:pStyle w:val="rvps2"/>
        <w:shd w:val="clear" w:color="auto" w:fill="FFFFFF"/>
        <w:spacing w:before="0" w:beforeAutospacing="0" w:after="0" w:afterAutospacing="0"/>
        <w:jc w:val="both"/>
        <w:rPr>
          <w:color w:val="000000"/>
          <w:sz w:val="28"/>
          <w:szCs w:val="28"/>
          <w:lang w:val="uk-UA"/>
        </w:rPr>
      </w:pPr>
    </w:p>
    <w:p w:rsidR="0023356A" w:rsidRDefault="0023356A" w:rsidP="00A2066D">
      <w:pPr>
        <w:pStyle w:val="rvps2"/>
        <w:shd w:val="clear" w:color="auto" w:fill="FFFFFF"/>
        <w:spacing w:before="0" w:beforeAutospacing="0" w:after="0" w:afterAutospacing="0"/>
        <w:jc w:val="both"/>
        <w:rPr>
          <w:color w:val="000000"/>
          <w:sz w:val="28"/>
          <w:szCs w:val="28"/>
          <w:lang w:val="uk-UA"/>
        </w:rPr>
      </w:pPr>
    </w:p>
    <w:p w:rsidR="00A2066D" w:rsidRPr="00BE0A80" w:rsidRDefault="00BC19F8" w:rsidP="00A2066D">
      <w:pPr>
        <w:pStyle w:val="rvps2"/>
        <w:shd w:val="clear" w:color="auto" w:fill="FFFFFF"/>
        <w:spacing w:before="0" w:beforeAutospacing="0" w:after="0" w:afterAutospacing="0"/>
        <w:jc w:val="both"/>
        <w:rPr>
          <w:sz w:val="28"/>
          <w:szCs w:val="28"/>
          <w:lang w:val="uk-UA"/>
        </w:rPr>
      </w:pPr>
      <w:r>
        <w:rPr>
          <w:color w:val="000000"/>
          <w:sz w:val="28"/>
          <w:szCs w:val="28"/>
          <w:lang w:val="uk-UA"/>
        </w:rPr>
        <w:t>2</w:t>
      </w:r>
      <w:r w:rsidR="00E04235">
        <w:rPr>
          <w:color w:val="000000"/>
          <w:sz w:val="28"/>
          <w:szCs w:val="28"/>
          <w:lang w:val="uk-UA"/>
        </w:rPr>
        <w:t>6</w:t>
      </w:r>
      <w:r w:rsidR="00D438A0">
        <w:rPr>
          <w:color w:val="000000"/>
          <w:sz w:val="28"/>
          <w:szCs w:val="28"/>
          <w:lang w:val="uk-UA"/>
        </w:rPr>
        <w:t>.0</w:t>
      </w:r>
      <w:r>
        <w:rPr>
          <w:color w:val="000000"/>
          <w:sz w:val="28"/>
          <w:szCs w:val="28"/>
          <w:lang w:val="uk-UA"/>
        </w:rPr>
        <w:t>5</w:t>
      </w:r>
      <w:r w:rsidR="00D438A0">
        <w:rPr>
          <w:color w:val="000000"/>
          <w:sz w:val="28"/>
          <w:szCs w:val="28"/>
          <w:lang w:val="uk-UA"/>
        </w:rPr>
        <w:t>.2021</w:t>
      </w:r>
      <w:bookmarkStart w:id="3" w:name="_GoBack"/>
      <w:bookmarkEnd w:id="3"/>
    </w:p>
    <w:sectPr w:rsidR="00A2066D" w:rsidRPr="00BE0A80" w:rsidSect="003224A2">
      <w:headerReference w:type="default" r:id="rId8"/>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AD" w:rsidRDefault="00AF2BAD" w:rsidP="003224A2">
      <w:pPr>
        <w:spacing w:after="0" w:line="240" w:lineRule="auto"/>
      </w:pPr>
      <w:r>
        <w:separator/>
      </w:r>
    </w:p>
  </w:endnote>
  <w:endnote w:type="continuationSeparator" w:id="0">
    <w:p w:rsidR="00AF2BAD" w:rsidRDefault="00AF2BAD"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AD" w:rsidRDefault="00AF2BAD" w:rsidP="003224A2">
      <w:pPr>
        <w:spacing w:after="0" w:line="240" w:lineRule="auto"/>
      </w:pPr>
      <w:r>
        <w:separator/>
      </w:r>
    </w:p>
  </w:footnote>
  <w:footnote w:type="continuationSeparator" w:id="0">
    <w:p w:rsidR="00AF2BAD" w:rsidRDefault="00AF2BAD"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4E1861">
        <w:pPr>
          <w:pStyle w:val="a8"/>
          <w:jc w:val="center"/>
        </w:pPr>
        <w:r>
          <w:fldChar w:fldCharType="begin"/>
        </w:r>
        <w:r w:rsidR="003224A2">
          <w:instrText>PAGE   \* MERGEFORMAT</w:instrText>
        </w:r>
        <w:r>
          <w:fldChar w:fldCharType="separate"/>
        </w:r>
        <w:r w:rsidR="00E04235" w:rsidRPr="00E04235">
          <w:rPr>
            <w:noProof/>
            <w:lang w:val="ru-RU"/>
          </w:rPr>
          <w:t>4</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723"/>
    <w:multiLevelType w:val="multilevel"/>
    <w:tmpl w:val="F2E0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79F8"/>
    <w:multiLevelType w:val="multilevel"/>
    <w:tmpl w:val="D222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537A5"/>
    <w:multiLevelType w:val="hybridMultilevel"/>
    <w:tmpl w:val="34FC10B0"/>
    <w:lvl w:ilvl="0" w:tplc="CA4C50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D324A7D"/>
    <w:multiLevelType w:val="multilevel"/>
    <w:tmpl w:val="D1A8C3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1137F99"/>
    <w:multiLevelType w:val="hybridMultilevel"/>
    <w:tmpl w:val="BCF0B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CE91868"/>
    <w:multiLevelType w:val="hybridMultilevel"/>
    <w:tmpl w:val="178E26EC"/>
    <w:lvl w:ilvl="0" w:tplc="54E43C0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CD74C66"/>
    <w:multiLevelType w:val="multilevel"/>
    <w:tmpl w:val="4886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97E41"/>
    <w:multiLevelType w:val="multilevel"/>
    <w:tmpl w:val="6650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17426"/>
    <w:multiLevelType w:val="multilevel"/>
    <w:tmpl w:val="5FEA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1"/>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26E00"/>
    <w:rsid w:val="000B05BA"/>
    <w:rsid w:val="000F4D62"/>
    <w:rsid w:val="00141D80"/>
    <w:rsid w:val="00143527"/>
    <w:rsid w:val="00154D8C"/>
    <w:rsid w:val="0017178B"/>
    <w:rsid w:val="001B7EE4"/>
    <w:rsid w:val="0023356A"/>
    <w:rsid w:val="00256B31"/>
    <w:rsid w:val="002A26A1"/>
    <w:rsid w:val="002C1AB2"/>
    <w:rsid w:val="003224A2"/>
    <w:rsid w:val="003652ED"/>
    <w:rsid w:val="003C7C12"/>
    <w:rsid w:val="004011E1"/>
    <w:rsid w:val="00410EC9"/>
    <w:rsid w:val="00451B88"/>
    <w:rsid w:val="004520A0"/>
    <w:rsid w:val="00462511"/>
    <w:rsid w:val="00467456"/>
    <w:rsid w:val="004A7510"/>
    <w:rsid w:val="004E1861"/>
    <w:rsid w:val="004F0C15"/>
    <w:rsid w:val="004F3D10"/>
    <w:rsid w:val="00554AE5"/>
    <w:rsid w:val="00580656"/>
    <w:rsid w:val="005A2AB2"/>
    <w:rsid w:val="005B2BDD"/>
    <w:rsid w:val="005D388D"/>
    <w:rsid w:val="00643CF8"/>
    <w:rsid w:val="006600C8"/>
    <w:rsid w:val="0066219A"/>
    <w:rsid w:val="00667F23"/>
    <w:rsid w:val="006E73D1"/>
    <w:rsid w:val="00724205"/>
    <w:rsid w:val="007312B1"/>
    <w:rsid w:val="007414FB"/>
    <w:rsid w:val="007604D1"/>
    <w:rsid w:val="00794A0B"/>
    <w:rsid w:val="00826ED2"/>
    <w:rsid w:val="00867CCB"/>
    <w:rsid w:val="0087151E"/>
    <w:rsid w:val="0088459D"/>
    <w:rsid w:val="00894FEA"/>
    <w:rsid w:val="008B1DC9"/>
    <w:rsid w:val="008E18E0"/>
    <w:rsid w:val="008E1E4C"/>
    <w:rsid w:val="0099056F"/>
    <w:rsid w:val="00A16985"/>
    <w:rsid w:val="00A2066D"/>
    <w:rsid w:val="00A73A74"/>
    <w:rsid w:val="00A8203F"/>
    <w:rsid w:val="00A92498"/>
    <w:rsid w:val="00AC4127"/>
    <w:rsid w:val="00AD048D"/>
    <w:rsid w:val="00AD0C2A"/>
    <w:rsid w:val="00AF2BAD"/>
    <w:rsid w:val="00B05ADB"/>
    <w:rsid w:val="00BC19F8"/>
    <w:rsid w:val="00BD16B4"/>
    <w:rsid w:val="00BE0A80"/>
    <w:rsid w:val="00BF1089"/>
    <w:rsid w:val="00C06DB9"/>
    <w:rsid w:val="00C71F03"/>
    <w:rsid w:val="00C951B8"/>
    <w:rsid w:val="00CB580A"/>
    <w:rsid w:val="00CC67B5"/>
    <w:rsid w:val="00D34928"/>
    <w:rsid w:val="00D41290"/>
    <w:rsid w:val="00D438A0"/>
    <w:rsid w:val="00D45EA2"/>
    <w:rsid w:val="00D60F4A"/>
    <w:rsid w:val="00D73AF9"/>
    <w:rsid w:val="00D97AB9"/>
    <w:rsid w:val="00DA6970"/>
    <w:rsid w:val="00DC09CC"/>
    <w:rsid w:val="00DD1DA2"/>
    <w:rsid w:val="00DE341C"/>
    <w:rsid w:val="00DE5ADE"/>
    <w:rsid w:val="00E04235"/>
    <w:rsid w:val="00E446BA"/>
    <w:rsid w:val="00E50628"/>
    <w:rsid w:val="00EC2FD1"/>
    <w:rsid w:val="00F62B23"/>
    <w:rsid w:val="00F72DE5"/>
    <w:rsid w:val="00FA6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E9B6"/>
  <w15:docId w15:val="{D50CF30F-8CB2-445C-999D-AE90CBDF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paragraph" w:styleId="2">
    <w:name w:val="heading 2"/>
    <w:basedOn w:val="a"/>
    <w:link w:val="20"/>
    <w:uiPriority w:val="9"/>
    <w:qFormat/>
    <w:rsid w:val="00826ED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і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ій колонтитул Знак"/>
    <w:basedOn w:val="a0"/>
    <w:link w:val="aa"/>
    <w:uiPriority w:val="99"/>
    <w:rsid w:val="003224A2"/>
  </w:style>
  <w:style w:type="character" w:customStyle="1" w:styleId="20">
    <w:name w:val="Заголовок 2 Знак"/>
    <w:basedOn w:val="a0"/>
    <w:link w:val="2"/>
    <w:uiPriority w:val="9"/>
    <w:rsid w:val="00826ED2"/>
    <w:rPr>
      <w:rFonts w:ascii="Times New Roman" w:eastAsia="Times New Roman" w:hAnsi="Times New Roman" w:cs="Times New Roman"/>
      <w:b/>
      <w:bCs/>
      <w:sz w:val="36"/>
      <w:szCs w:val="36"/>
      <w:lang w:val="ru-RU" w:eastAsia="ru-RU"/>
    </w:rPr>
  </w:style>
  <w:style w:type="paragraph" w:styleId="ac">
    <w:name w:val="List Paragraph"/>
    <w:basedOn w:val="a"/>
    <w:uiPriority w:val="34"/>
    <w:qFormat/>
    <w:rsid w:val="00826ED2"/>
    <w:pPr>
      <w:ind w:left="720"/>
      <w:contextualSpacing/>
    </w:pPr>
  </w:style>
  <w:style w:type="paragraph" w:customStyle="1" w:styleId="rtejustify">
    <w:name w:val="rtejustify"/>
    <w:basedOn w:val="a"/>
    <w:rsid w:val="00DE341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Strong"/>
    <w:basedOn w:val="a0"/>
    <w:uiPriority w:val="22"/>
    <w:qFormat/>
    <w:rsid w:val="00DE341C"/>
    <w:rPr>
      <w:b/>
      <w:bCs/>
    </w:rPr>
  </w:style>
  <w:style w:type="character" w:styleId="ae">
    <w:name w:val="Emphasis"/>
    <w:basedOn w:val="a0"/>
    <w:uiPriority w:val="20"/>
    <w:qFormat/>
    <w:rsid w:val="00C95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658505823">
      <w:bodyDiv w:val="1"/>
      <w:marLeft w:val="0"/>
      <w:marRight w:val="0"/>
      <w:marTop w:val="0"/>
      <w:marBottom w:val="0"/>
      <w:divBdr>
        <w:top w:val="none" w:sz="0" w:space="0" w:color="auto"/>
        <w:left w:val="none" w:sz="0" w:space="0" w:color="auto"/>
        <w:bottom w:val="none" w:sz="0" w:space="0" w:color="auto"/>
        <w:right w:val="none" w:sz="0" w:space="0" w:color="auto"/>
      </w:divBdr>
    </w:div>
    <w:div w:id="804471985">
      <w:bodyDiv w:val="1"/>
      <w:marLeft w:val="0"/>
      <w:marRight w:val="0"/>
      <w:marTop w:val="0"/>
      <w:marBottom w:val="0"/>
      <w:divBdr>
        <w:top w:val="none" w:sz="0" w:space="0" w:color="auto"/>
        <w:left w:val="none" w:sz="0" w:space="0" w:color="auto"/>
        <w:bottom w:val="none" w:sz="0" w:space="0" w:color="auto"/>
        <w:right w:val="none" w:sz="0" w:space="0" w:color="auto"/>
      </w:divBdr>
    </w:div>
    <w:div w:id="934703451">
      <w:bodyDiv w:val="1"/>
      <w:marLeft w:val="0"/>
      <w:marRight w:val="0"/>
      <w:marTop w:val="0"/>
      <w:marBottom w:val="0"/>
      <w:divBdr>
        <w:top w:val="none" w:sz="0" w:space="0" w:color="auto"/>
        <w:left w:val="none" w:sz="0" w:space="0" w:color="auto"/>
        <w:bottom w:val="none" w:sz="0" w:space="0" w:color="auto"/>
        <w:right w:val="none" w:sz="0" w:space="0" w:color="auto"/>
      </w:divBdr>
      <w:divsChild>
        <w:div w:id="1441683285">
          <w:marLeft w:val="0"/>
          <w:marRight w:val="0"/>
          <w:marTop w:val="0"/>
          <w:marBottom w:val="0"/>
          <w:divBdr>
            <w:top w:val="none" w:sz="0" w:space="0" w:color="auto"/>
            <w:left w:val="none" w:sz="0" w:space="0" w:color="auto"/>
            <w:bottom w:val="none" w:sz="0" w:space="0" w:color="auto"/>
            <w:right w:val="none" w:sz="0" w:space="0" w:color="auto"/>
          </w:divBdr>
          <w:divsChild>
            <w:div w:id="1288199474">
              <w:marLeft w:val="0"/>
              <w:marRight w:val="0"/>
              <w:marTop w:val="0"/>
              <w:marBottom w:val="0"/>
              <w:divBdr>
                <w:top w:val="none" w:sz="0" w:space="0" w:color="auto"/>
                <w:left w:val="none" w:sz="0" w:space="0" w:color="auto"/>
                <w:bottom w:val="none" w:sz="0" w:space="0" w:color="auto"/>
                <w:right w:val="none" w:sz="0" w:space="0" w:color="auto"/>
              </w:divBdr>
            </w:div>
            <w:div w:id="1573809387">
              <w:marLeft w:val="0"/>
              <w:marRight w:val="0"/>
              <w:marTop w:val="0"/>
              <w:marBottom w:val="0"/>
              <w:divBdr>
                <w:top w:val="none" w:sz="0" w:space="0" w:color="auto"/>
                <w:left w:val="none" w:sz="0" w:space="0" w:color="auto"/>
                <w:bottom w:val="none" w:sz="0" w:space="0" w:color="auto"/>
                <w:right w:val="none" w:sz="0" w:space="0" w:color="auto"/>
              </w:divBdr>
            </w:div>
            <w:div w:id="560865139">
              <w:marLeft w:val="0"/>
              <w:marRight w:val="0"/>
              <w:marTop w:val="0"/>
              <w:marBottom w:val="0"/>
              <w:divBdr>
                <w:top w:val="none" w:sz="0" w:space="0" w:color="auto"/>
                <w:left w:val="none" w:sz="0" w:space="0" w:color="auto"/>
                <w:bottom w:val="none" w:sz="0" w:space="0" w:color="auto"/>
                <w:right w:val="none" w:sz="0" w:space="0" w:color="auto"/>
              </w:divBdr>
            </w:div>
            <w:div w:id="2117477488">
              <w:marLeft w:val="0"/>
              <w:marRight w:val="0"/>
              <w:marTop w:val="0"/>
              <w:marBottom w:val="0"/>
              <w:divBdr>
                <w:top w:val="none" w:sz="0" w:space="0" w:color="auto"/>
                <w:left w:val="none" w:sz="0" w:space="0" w:color="auto"/>
                <w:bottom w:val="none" w:sz="0" w:space="0" w:color="auto"/>
                <w:right w:val="none" w:sz="0" w:space="0" w:color="auto"/>
              </w:divBdr>
            </w:div>
            <w:div w:id="2044553085">
              <w:marLeft w:val="0"/>
              <w:marRight w:val="0"/>
              <w:marTop w:val="0"/>
              <w:marBottom w:val="0"/>
              <w:divBdr>
                <w:top w:val="none" w:sz="0" w:space="0" w:color="auto"/>
                <w:left w:val="none" w:sz="0" w:space="0" w:color="auto"/>
                <w:bottom w:val="none" w:sz="0" w:space="0" w:color="auto"/>
                <w:right w:val="none" w:sz="0" w:space="0" w:color="auto"/>
              </w:divBdr>
            </w:div>
            <w:div w:id="1323505147">
              <w:marLeft w:val="0"/>
              <w:marRight w:val="0"/>
              <w:marTop w:val="0"/>
              <w:marBottom w:val="0"/>
              <w:divBdr>
                <w:top w:val="none" w:sz="0" w:space="0" w:color="auto"/>
                <w:left w:val="none" w:sz="0" w:space="0" w:color="auto"/>
                <w:bottom w:val="none" w:sz="0" w:space="0" w:color="auto"/>
                <w:right w:val="none" w:sz="0" w:space="0" w:color="auto"/>
              </w:divBdr>
            </w:div>
            <w:div w:id="1436756136">
              <w:marLeft w:val="0"/>
              <w:marRight w:val="0"/>
              <w:marTop w:val="0"/>
              <w:marBottom w:val="0"/>
              <w:divBdr>
                <w:top w:val="none" w:sz="0" w:space="0" w:color="auto"/>
                <w:left w:val="none" w:sz="0" w:space="0" w:color="auto"/>
                <w:bottom w:val="none" w:sz="0" w:space="0" w:color="auto"/>
                <w:right w:val="none" w:sz="0" w:space="0" w:color="auto"/>
              </w:divBdr>
            </w:div>
          </w:divsChild>
        </w:div>
        <w:div w:id="1462502158">
          <w:marLeft w:val="0"/>
          <w:marRight w:val="0"/>
          <w:marTop w:val="0"/>
          <w:marBottom w:val="0"/>
          <w:divBdr>
            <w:top w:val="none" w:sz="0" w:space="0" w:color="auto"/>
            <w:left w:val="none" w:sz="0" w:space="0" w:color="auto"/>
            <w:bottom w:val="none" w:sz="0" w:space="0" w:color="auto"/>
            <w:right w:val="none" w:sz="0" w:space="0" w:color="auto"/>
          </w:divBdr>
          <w:divsChild>
            <w:div w:id="54548055">
              <w:marLeft w:val="0"/>
              <w:marRight w:val="0"/>
              <w:marTop w:val="0"/>
              <w:marBottom w:val="0"/>
              <w:divBdr>
                <w:top w:val="none" w:sz="0" w:space="0" w:color="auto"/>
                <w:left w:val="none" w:sz="0" w:space="0" w:color="auto"/>
                <w:bottom w:val="none" w:sz="0" w:space="0" w:color="auto"/>
                <w:right w:val="none" w:sz="0" w:space="0" w:color="auto"/>
              </w:divBdr>
              <w:divsChild>
                <w:div w:id="243540741">
                  <w:marLeft w:val="0"/>
                  <w:marRight w:val="0"/>
                  <w:marTop w:val="0"/>
                  <w:marBottom w:val="210"/>
                  <w:divBdr>
                    <w:top w:val="none" w:sz="0" w:space="0" w:color="auto"/>
                    <w:left w:val="none" w:sz="0" w:space="0" w:color="auto"/>
                    <w:bottom w:val="none" w:sz="0" w:space="0" w:color="auto"/>
                    <w:right w:val="none" w:sz="0" w:space="0" w:color="auto"/>
                  </w:divBdr>
                  <w:divsChild>
                    <w:div w:id="14045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08976">
      <w:bodyDiv w:val="1"/>
      <w:marLeft w:val="0"/>
      <w:marRight w:val="0"/>
      <w:marTop w:val="0"/>
      <w:marBottom w:val="0"/>
      <w:divBdr>
        <w:top w:val="none" w:sz="0" w:space="0" w:color="auto"/>
        <w:left w:val="none" w:sz="0" w:space="0" w:color="auto"/>
        <w:bottom w:val="none" w:sz="0" w:space="0" w:color="auto"/>
        <w:right w:val="none" w:sz="0" w:space="0" w:color="auto"/>
      </w:divBdr>
    </w:div>
    <w:div w:id="1442601499">
      <w:bodyDiv w:val="1"/>
      <w:marLeft w:val="0"/>
      <w:marRight w:val="0"/>
      <w:marTop w:val="0"/>
      <w:marBottom w:val="0"/>
      <w:divBdr>
        <w:top w:val="none" w:sz="0" w:space="0" w:color="auto"/>
        <w:left w:val="none" w:sz="0" w:space="0" w:color="auto"/>
        <w:bottom w:val="none" w:sz="0" w:space="0" w:color="auto"/>
        <w:right w:val="none" w:sz="0" w:space="0" w:color="auto"/>
      </w:divBdr>
    </w:div>
    <w:div w:id="1690135022">
      <w:bodyDiv w:val="1"/>
      <w:marLeft w:val="0"/>
      <w:marRight w:val="0"/>
      <w:marTop w:val="0"/>
      <w:marBottom w:val="0"/>
      <w:divBdr>
        <w:top w:val="none" w:sz="0" w:space="0" w:color="auto"/>
        <w:left w:val="none" w:sz="0" w:space="0" w:color="auto"/>
        <w:bottom w:val="none" w:sz="0" w:space="0" w:color="auto"/>
        <w:right w:val="none" w:sz="0" w:space="0" w:color="auto"/>
      </w:divBdr>
    </w:div>
    <w:div w:id="1702784141">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20900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E95B-C574-44C8-8CB9-0C2C058B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5362</Words>
  <Characters>3057</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3</cp:revision>
  <cp:lastPrinted>2020-06-02T08:45:00Z</cp:lastPrinted>
  <dcterms:created xsi:type="dcterms:W3CDTF">2021-05-26T08:31:00Z</dcterms:created>
  <dcterms:modified xsi:type="dcterms:W3CDTF">2021-05-26T08:32:00Z</dcterms:modified>
</cp:coreProperties>
</file>