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23" w:rsidRPr="00D432F1" w:rsidRDefault="00E80B20" w:rsidP="0004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32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Консультація </w:t>
      </w:r>
    </w:p>
    <w:p w:rsidR="00E80B20" w:rsidRDefault="00E80B20" w:rsidP="0004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32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скасування реєстрації статуту територіальної громади</w:t>
      </w:r>
    </w:p>
    <w:p w:rsidR="00B579E4" w:rsidRPr="00D432F1" w:rsidRDefault="00B579E4" w:rsidP="0004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C7F" w:rsidRPr="00D432F1" w:rsidRDefault="00C73C7F" w:rsidP="0011569E">
      <w:pPr>
        <w:pStyle w:val="a3"/>
        <w:shd w:val="clear" w:color="auto" w:fill="FFFFFF"/>
        <w:tabs>
          <w:tab w:val="left" w:pos="284"/>
        </w:tabs>
        <w:spacing w:before="120" w:beforeAutospacing="0" w:after="120" w:afterAutospacing="0"/>
        <w:ind w:firstLine="709"/>
        <w:rPr>
          <w:sz w:val="28"/>
          <w:szCs w:val="28"/>
          <w:lang w:val="uk-UA"/>
        </w:rPr>
      </w:pPr>
      <w:r w:rsidRPr="00D432F1">
        <w:rPr>
          <w:b/>
          <w:bCs/>
          <w:iCs/>
          <w:sz w:val="28"/>
          <w:szCs w:val="28"/>
          <w:lang w:val="uk-UA"/>
        </w:rPr>
        <w:t>Нормативно-правове регулювання:</w:t>
      </w:r>
    </w:p>
    <w:p w:rsidR="005529B5" w:rsidRPr="00D432F1" w:rsidRDefault="005529B5" w:rsidP="00B579E4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  <w:r w:rsidRPr="00D432F1">
        <w:rPr>
          <w:sz w:val="28"/>
          <w:szCs w:val="28"/>
          <w:lang w:val="uk-UA"/>
        </w:rPr>
        <w:t>Закон України «Про місцеве самоврядування»</w:t>
      </w:r>
      <w:r w:rsidR="00040523" w:rsidRPr="00D432F1">
        <w:rPr>
          <w:sz w:val="28"/>
          <w:szCs w:val="28"/>
          <w:lang w:val="uk-UA"/>
        </w:rPr>
        <w:t>;</w:t>
      </w:r>
    </w:p>
    <w:p w:rsidR="005529B5" w:rsidRPr="00D432F1" w:rsidRDefault="005529B5" w:rsidP="00B579E4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  <w:r w:rsidRPr="00D432F1">
        <w:rPr>
          <w:sz w:val="28"/>
          <w:szCs w:val="28"/>
          <w:lang w:val="uk-UA" w:eastAsia="uk-UA"/>
        </w:rPr>
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</w:r>
      <w:r w:rsidR="00040523" w:rsidRPr="00D432F1">
        <w:rPr>
          <w:sz w:val="28"/>
          <w:szCs w:val="28"/>
          <w:lang w:val="uk-UA" w:eastAsia="uk-UA"/>
        </w:rPr>
        <w:t>.</w:t>
      </w:r>
    </w:p>
    <w:p w:rsidR="00040523" w:rsidRPr="00D432F1" w:rsidRDefault="00040523" w:rsidP="00E80B2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E80B20" w:rsidRPr="00D432F1" w:rsidRDefault="00E80B20" w:rsidP="00E80B2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 реєстрації  статуту  здійснюється органом,  що його зареєстрував: </w:t>
      </w:r>
      <w:r w:rsidRPr="00D432F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06C5B" w:rsidRPr="00D432F1" w:rsidRDefault="00406C5B" w:rsidP="00406C5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432F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E80B20" w:rsidRPr="00D432F1" w:rsidRDefault="00E80B20" w:rsidP="00E80B20">
      <w:pPr>
        <w:pStyle w:val="HTML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34"/>
      <w:bookmarkEnd w:id="1"/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у   разі   подання  </w:t>
      </w:r>
      <w:r w:rsidRPr="00D432F1">
        <w:rPr>
          <w:rFonts w:ascii="Times New Roman" w:hAnsi="Times New Roman" w:cs="Times New Roman"/>
          <w:b/>
          <w:sz w:val="28"/>
          <w:szCs w:val="28"/>
          <w:lang w:val="uk-UA"/>
        </w:rPr>
        <w:t>письмової  заяви</w:t>
      </w:r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  про  це  сільського, селищного,  міського  голови  </w:t>
      </w:r>
      <w:r w:rsidRPr="00D432F1">
        <w:rPr>
          <w:rFonts w:ascii="Times New Roman" w:hAnsi="Times New Roman" w:cs="Times New Roman"/>
          <w:b/>
          <w:sz w:val="28"/>
          <w:szCs w:val="28"/>
          <w:lang w:val="uk-UA"/>
        </w:rPr>
        <w:t>за  наявності  відповідного  рішення представницького органу місцевого самоврядування</w:t>
      </w:r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432F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80B20" w:rsidRPr="00D432F1" w:rsidRDefault="00E80B20" w:rsidP="00E80B20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35"/>
      <w:bookmarkEnd w:id="2"/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суду. </w:t>
      </w:r>
      <w:r w:rsidRPr="00D432F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80B20" w:rsidRPr="00D432F1" w:rsidRDefault="00E80B20" w:rsidP="0004052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36"/>
      <w:bookmarkEnd w:id="3"/>
      <w:r w:rsidRPr="00D432F1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реєстрації статуту здійснюється шляхом  виключення його  з  реєстру,  про  що  в  десятиденний  термін повідомляється представницький  орган  місцевого  самоврядування  та  відповідний орган державної статистики. </w:t>
      </w:r>
    </w:p>
    <w:tbl>
      <w:tblPr>
        <w:tblW w:w="5139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3"/>
        <w:gridCol w:w="6"/>
      </w:tblGrid>
      <w:tr w:rsidR="00C967FC" w:rsidRPr="00C1633E" w:rsidTr="006868CE">
        <w:trPr>
          <w:tblCellSpacing w:w="0" w:type="dxa"/>
        </w:trPr>
        <w:tc>
          <w:tcPr>
            <w:tcW w:w="4997" w:type="pct"/>
            <w:shd w:val="clear" w:color="auto" w:fill="FFFFFF"/>
          </w:tcPr>
          <w:p w:rsidR="00896462" w:rsidRPr="00D432F1" w:rsidRDefault="00896462" w:rsidP="006250B1">
            <w:pPr>
              <w:spacing w:before="120" w:after="120" w:line="240" w:lineRule="auto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  <w:bookmarkStart w:id="4" w:name="n96"/>
            <w:bookmarkStart w:id="5" w:name="n97"/>
            <w:bookmarkStart w:id="6" w:name="n602"/>
            <w:bookmarkStart w:id="7" w:name="n117"/>
            <w:bookmarkEnd w:id="4"/>
            <w:bookmarkEnd w:id="5"/>
            <w:bookmarkEnd w:id="6"/>
            <w:bookmarkEnd w:id="7"/>
          </w:p>
        </w:tc>
        <w:tc>
          <w:tcPr>
            <w:tcW w:w="3" w:type="pct"/>
            <w:shd w:val="clear" w:color="auto" w:fill="FFFFFF"/>
          </w:tcPr>
          <w:p w:rsidR="00C967FC" w:rsidRPr="00D432F1" w:rsidRDefault="00C967FC" w:rsidP="0011569E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633E" w:rsidRPr="00590FF2" w:rsidRDefault="00C1633E" w:rsidP="00C163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0FF2">
        <w:rPr>
          <w:rFonts w:ascii="Times New Roman" w:hAnsi="Times New Roman" w:cs="Times New Roman"/>
          <w:b/>
          <w:sz w:val="28"/>
          <w:szCs w:val="28"/>
        </w:rPr>
        <w:t>Телефони для довідок:</w:t>
      </w:r>
      <w:r w:rsidRPr="00590FF2">
        <w:rPr>
          <w:rFonts w:ascii="Times New Roman" w:hAnsi="Times New Roman" w:cs="Times New Roman"/>
          <w:sz w:val="28"/>
          <w:szCs w:val="28"/>
        </w:rPr>
        <w:t xml:space="preserve"> </w:t>
      </w:r>
      <w:r w:rsidRPr="00590FF2">
        <w:rPr>
          <w:rFonts w:ascii="Times New Roman" w:hAnsi="Times New Roman" w:cs="Times New Roman"/>
          <w:sz w:val="28"/>
          <w:szCs w:val="28"/>
          <w:shd w:val="clear" w:color="auto" w:fill="FFFFFF"/>
        </w:rPr>
        <w:t> (061) 236-83-48; (061) 236-76-45, (061) 236-70-22, (061) 236-98-66.</w:t>
      </w:r>
    </w:p>
    <w:p w:rsidR="009927F0" w:rsidRPr="00D432F1" w:rsidRDefault="009927F0" w:rsidP="0011569E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927F0" w:rsidRPr="00D432F1" w:rsidRDefault="009927F0" w:rsidP="0011569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927F0" w:rsidRPr="00D432F1" w:rsidSect="006868CE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C67"/>
    <w:multiLevelType w:val="multilevel"/>
    <w:tmpl w:val="09FC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0570C"/>
    <w:multiLevelType w:val="hybridMultilevel"/>
    <w:tmpl w:val="59FE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C1D93"/>
    <w:multiLevelType w:val="hybridMultilevel"/>
    <w:tmpl w:val="7A56D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18756B"/>
    <w:multiLevelType w:val="multilevel"/>
    <w:tmpl w:val="C724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C37BD"/>
    <w:multiLevelType w:val="hybridMultilevel"/>
    <w:tmpl w:val="358222DE"/>
    <w:lvl w:ilvl="0" w:tplc="70D65F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731F"/>
    <w:multiLevelType w:val="hybridMultilevel"/>
    <w:tmpl w:val="5D4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3C09"/>
    <w:multiLevelType w:val="multilevel"/>
    <w:tmpl w:val="B260A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22AB7"/>
    <w:multiLevelType w:val="hybridMultilevel"/>
    <w:tmpl w:val="F744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E2A"/>
    <w:multiLevelType w:val="hybridMultilevel"/>
    <w:tmpl w:val="F7E4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937C4"/>
    <w:multiLevelType w:val="hybridMultilevel"/>
    <w:tmpl w:val="4698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A1957"/>
    <w:multiLevelType w:val="hybridMultilevel"/>
    <w:tmpl w:val="C07E34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D05C2A"/>
    <w:multiLevelType w:val="multilevel"/>
    <w:tmpl w:val="E4B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5001B"/>
    <w:multiLevelType w:val="multilevel"/>
    <w:tmpl w:val="926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B681B"/>
    <w:multiLevelType w:val="hybridMultilevel"/>
    <w:tmpl w:val="3CD8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D3515"/>
    <w:multiLevelType w:val="hybridMultilevel"/>
    <w:tmpl w:val="6B2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E91449"/>
    <w:multiLevelType w:val="hybridMultilevel"/>
    <w:tmpl w:val="B8E0E8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6470AAA"/>
    <w:multiLevelType w:val="hybridMultilevel"/>
    <w:tmpl w:val="7F6271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A37F00"/>
    <w:multiLevelType w:val="hybridMultilevel"/>
    <w:tmpl w:val="D674CA76"/>
    <w:lvl w:ilvl="0" w:tplc="BCDCE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C5FBD"/>
    <w:multiLevelType w:val="hybridMultilevel"/>
    <w:tmpl w:val="1F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70068"/>
    <w:multiLevelType w:val="hybridMultilevel"/>
    <w:tmpl w:val="6E26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526F7"/>
    <w:multiLevelType w:val="multilevel"/>
    <w:tmpl w:val="FEA0E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D0763"/>
    <w:multiLevelType w:val="hybridMultilevel"/>
    <w:tmpl w:val="0972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06FC0"/>
    <w:multiLevelType w:val="hybridMultilevel"/>
    <w:tmpl w:val="CAB6388C"/>
    <w:lvl w:ilvl="0" w:tplc="70D65F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2"/>
  </w:num>
  <w:num w:numId="5">
    <w:abstractNumId w:val="10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22"/>
  </w:num>
  <w:num w:numId="13">
    <w:abstractNumId w:val="15"/>
  </w:num>
  <w:num w:numId="14">
    <w:abstractNumId w:val="18"/>
  </w:num>
  <w:num w:numId="15">
    <w:abstractNumId w:val="17"/>
  </w:num>
  <w:num w:numId="16">
    <w:abstractNumId w:val="1"/>
  </w:num>
  <w:num w:numId="17">
    <w:abstractNumId w:val="20"/>
  </w:num>
  <w:num w:numId="18">
    <w:abstractNumId w:val="6"/>
  </w:num>
  <w:num w:numId="19">
    <w:abstractNumId w:val="8"/>
  </w:num>
  <w:num w:numId="20">
    <w:abstractNumId w:val="7"/>
  </w:num>
  <w:num w:numId="21">
    <w:abstractNumId w:val="0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C7F"/>
    <w:rsid w:val="0000616E"/>
    <w:rsid w:val="00033102"/>
    <w:rsid w:val="00040523"/>
    <w:rsid w:val="00050D5D"/>
    <w:rsid w:val="000659A0"/>
    <w:rsid w:val="000D4409"/>
    <w:rsid w:val="000E6595"/>
    <w:rsid w:val="00100F1B"/>
    <w:rsid w:val="0011569E"/>
    <w:rsid w:val="00136537"/>
    <w:rsid w:val="00182733"/>
    <w:rsid w:val="0019378D"/>
    <w:rsid w:val="001B2030"/>
    <w:rsid w:val="002278D4"/>
    <w:rsid w:val="00272D20"/>
    <w:rsid w:val="002D71DE"/>
    <w:rsid w:val="002F33AF"/>
    <w:rsid w:val="00311C9E"/>
    <w:rsid w:val="00351218"/>
    <w:rsid w:val="003F6056"/>
    <w:rsid w:val="00406C5B"/>
    <w:rsid w:val="0044687D"/>
    <w:rsid w:val="004B42B3"/>
    <w:rsid w:val="004C3759"/>
    <w:rsid w:val="004C63DD"/>
    <w:rsid w:val="004D63C8"/>
    <w:rsid w:val="004E7C15"/>
    <w:rsid w:val="005529B5"/>
    <w:rsid w:val="006250B1"/>
    <w:rsid w:val="0067106B"/>
    <w:rsid w:val="006752BD"/>
    <w:rsid w:val="006868CE"/>
    <w:rsid w:val="006A48C6"/>
    <w:rsid w:val="006D20AB"/>
    <w:rsid w:val="006F5D53"/>
    <w:rsid w:val="007059FD"/>
    <w:rsid w:val="00713390"/>
    <w:rsid w:val="007B41AE"/>
    <w:rsid w:val="007D03CC"/>
    <w:rsid w:val="00896462"/>
    <w:rsid w:val="008C78AF"/>
    <w:rsid w:val="009048B3"/>
    <w:rsid w:val="00917B3E"/>
    <w:rsid w:val="00990AE2"/>
    <w:rsid w:val="009927F0"/>
    <w:rsid w:val="009C77CA"/>
    <w:rsid w:val="009D6C0E"/>
    <w:rsid w:val="00A15B0D"/>
    <w:rsid w:val="00A913F3"/>
    <w:rsid w:val="00B23531"/>
    <w:rsid w:val="00B579E4"/>
    <w:rsid w:val="00BA46B3"/>
    <w:rsid w:val="00BC2AAE"/>
    <w:rsid w:val="00C15AEC"/>
    <w:rsid w:val="00C1633E"/>
    <w:rsid w:val="00C72C4A"/>
    <w:rsid w:val="00C73C7F"/>
    <w:rsid w:val="00C967FC"/>
    <w:rsid w:val="00CA0335"/>
    <w:rsid w:val="00CA4C7E"/>
    <w:rsid w:val="00CB2A5D"/>
    <w:rsid w:val="00D432F1"/>
    <w:rsid w:val="00D86E40"/>
    <w:rsid w:val="00DA4DC6"/>
    <w:rsid w:val="00E102A7"/>
    <w:rsid w:val="00E10F89"/>
    <w:rsid w:val="00E24B04"/>
    <w:rsid w:val="00E80B20"/>
    <w:rsid w:val="00ED1072"/>
    <w:rsid w:val="00F04CE4"/>
    <w:rsid w:val="00FB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7F"/>
  </w:style>
  <w:style w:type="paragraph" w:styleId="HTML">
    <w:name w:val="HTML Preformatted"/>
    <w:basedOn w:val="a"/>
    <w:link w:val="HTML0"/>
    <w:uiPriority w:val="99"/>
    <w:unhideWhenUsed/>
    <w:rsid w:val="00CB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A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2A5D"/>
    <w:pPr>
      <w:ind w:left="720"/>
      <w:contextualSpacing/>
    </w:pPr>
  </w:style>
  <w:style w:type="paragraph" w:customStyle="1" w:styleId="rvps2">
    <w:name w:val="rvps2"/>
    <w:basedOn w:val="a"/>
    <w:rsid w:val="0099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27F0"/>
  </w:style>
  <w:style w:type="character" w:styleId="a5">
    <w:name w:val="Hyperlink"/>
    <w:basedOn w:val="a0"/>
    <w:uiPriority w:val="99"/>
    <w:semiHidden/>
    <w:unhideWhenUsed/>
    <w:rsid w:val="004C3759"/>
    <w:rPr>
      <w:color w:val="0000FF"/>
      <w:u w:val="single"/>
    </w:rPr>
  </w:style>
  <w:style w:type="character" w:styleId="a6">
    <w:name w:val="Strong"/>
    <w:basedOn w:val="a0"/>
    <w:uiPriority w:val="22"/>
    <w:qFormat/>
    <w:rsid w:val="00446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355B-58CC-4562-A6AF-5F031BF6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Каспер</cp:lastModifiedBy>
  <cp:revision>8</cp:revision>
  <dcterms:created xsi:type="dcterms:W3CDTF">2018-03-06T14:09:00Z</dcterms:created>
  <dcterms:modified xsi:type="dcterms:W3CDTF">2020-03-23T13:23:00Z</dcterms:modified>
</cp:coreProperties>
</file>